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52" w:rsidRPr="008D6A52" w:rsidRDefault="008D6A52" w:rsidP="008D6A52">
      <w:r w:rsidRPr="008D6A52">
        <w:rPr>
          <w:b/>
          <w:bCs/>
        </w:rPr>
        <w:t xml:space="preserve">Понятие за административен процес. Принципи на административния процес по </w:t>
      </w:r>
      <w:proofErr w:type="spellStart"/>
      <w:r w:rsidRPr="008D6A52">
        <w:rPr>
          <w:b/>
          <w:bCs/>
        </w:rPr>
        <w:t>Административнопроцесуалния</w:t>
      </w:r>
      <w:proofErr w:type="spellEnd"/>
      <w:r w:rsidRPr="008D6A52">
        <w:rPr>
          <w:b/>
          <w:bCs/>
        </w:rPr>
        <w:t xml:space="preserve"> кодекс (АПК)</w:t>
      </w:r>
    </w:p>
    <w:p w:rsidR="008D6A52" w:rsidRPr="008D6A52" w:rsidRDefault="008D6A52" w:rsidP="008D6A52">
      <w:pPr>
        <w:numPr>
          <w:ilvl w:val="0"/>
          <w:numId w:val="1"/>
        </w:numPr>
      </w:pPr>
      <w:r w:rsidRPr="008D6A52">
        <w:t>Административният процес по АПК</w:t>
      </w:r>
    </w:p>
    <w:p w:rsidR="008D6A52" w:rsidRPr="008D6A52" w:rsidRDefault="008D6A52" w:rsidP="008D6A52">
      <w:r w:rsidRPr="008D6A52">
        <w:rPr>
          <w:b/>
          <w:bCs/>
        </w:rPr>
        <w:t>Участници, субекти и страни в административния процес</w:t>
      </w:r>
    </w:p>
    <w:p w:rsidR="008D6A52" w:rsidRPr="008D6A52" w:rsidRDefault="008D6A52" w:rsidP="008D6A52">
      <w:pPr>
        <w:numPr>
          <w:ilvl w:val="0"/>
          <w:numId w:val="2"/>
        </w:numPr>
      </w:pPr>
      <w:r w:rsidRPr="008D6A52">
        <w:t>Участници в административния процес</w:t>
      </w:r>
    </w:p>
    <w:p w:rsidR="008D6A52" w:rsidRPr="008D6A52" w:rsidRDefault="008D6A52" w:rsidP="008D6A52">
      <w:pPr>
        <w:numPr>
          <w:ilvl w:val="0"/>
          <w:numId w:val="2"/>
        </w:numPr>
      </w:pPr>
      <w:r w:rsidRPr="008D6A52">
        <w:t>Субекти на процеса</w:t>
      </w:r>
    </w:p>
    <w:p w:rsidR="008D6A52" w:rsidRPr="008D6A52" w:rsidRDefault="008D6A52" w:rsidP="008D6A52">
      <w:pPr>
        <w:numPr>
          <w:ilvl w:val="0"/>
          <w:numId w:val="2"/>
        </w:numPr>
      </w:pPr>
      <w:r w:rsidRPr="008D6A52">
        <w:t>Страни</w:t>
      </w:r>
    </w:p>
    <w:p w:rsidR="008D6A52" w:rsidRPr="008D6A52" w:rsidRDefault="008D6A52" w:rsidP="008D6A52">
      <w:r w:rsidRPr="008D6A52">
        <w:rPr>
          <w:b/>
          <w:bCs/>
        </w:rPr>
        <w:t xml:space="preserve">Доказателства и </w:t>
      </w:r>
      <w:proofErr w:type="spellStart"/>
      <w:r w:rsidRPr="008D6A52">
        <w:rPr>
          <w:b/>
          <w:bCs/>
        </w:rPr>
        <w:t>доказателствени</w:t>
      </w:r>
      <w:proofErr w:type="spellEnd"/>
      <w:r w:rsidRPr="008D6A52">
        <w:rPr>
          <w:b/>
          <w:bCs/>
        </w:rPr>
        <w:t xml:space="preserve"> средства</w:t>
      </w:r>
    </w:p>
    <w:p w:rsidR="008D6A52" w:rsidRPr="008D6A52" w:rsidRDefault="008D6A52" w:rsidP="008D6A52">
      <w:pPr>
        <w:numPr>
          <w:ilvl w:val="0"/>
          <w:numId w:val="3"/>
        </w:numPr>
      </w:pPr>
      <w:r w:rsidRPr="008D6A52">
        <w:t>Факти, които не подлежат на доказване в административния процес</w:t>
      </w:r>
    </w:p>
    <w:p w:rsidR="008D6A52" w:rsidRPr="008D6A52" w:rsidRDefault="008D6A52" w:rsidP="008D6A52">
      <w:pPr>
        <w:numPr>
          <w:ilvl w:val="0"/>
          <w:numId w:val="3"/>
        </w:numPr>
      </w:pPr>
      <w:proofErr w:type="spellStart"/>
      <w:r w:rsidRPr="008D6A52">
        <w:t>Доказателствени</w:t>
      </w:r>
      <w:proofErr w:type="spellEnd"/>
      <w:r w:rsidRPr="008D6A52">
        <w:t xml:space="preserve"> средства за установяване на релевантните факти в административния процес</w:t>
      </w:r>
    </w:p>
    <w:p w:rsidR="008D6A52" w:rsidRPr="008D6A52" w:rsidRDefault="008D6A52" w:rsidP="008D6A52">
      <w:pPr>
        <w:numPr>
          <w:ilvl w:val="0"/>
          <w:numId w:val="3"/>
        </w:numPr>
      </w:pPr>
      <w:r w:rsidRPr="008D6A52">
        <w:t>Тежест на доказване</w:t>
      </w:r>
    </w:p>
    <w:p w:rsidR="008D6A52" w:rsidRPr="008D6A52" w:rsidRDefault="008D6A52" w:rsidP="008D6A52">
      <w:r w:rsidRPr="008D6A52">
        <w:rPr>
          <w:b/>
          <w:bCs/>
        </w:rPr>
        <w:t>Производство по издаване на индивидуални административни актове</w:t>
      </w:r>
    </w:p>
    <w:p w:rsidR="008D6A52" w:rsidRPr="008D6A52" w:rsidRDefault="008D6A52" w:rsidP="008D6A52">
      <w:pPr>
        <w:numPr>
          <w:ilvl w:val="0"/>
          <w:numId w:val="4"/>
        </w:numPr>
      </w:pPr>
      <w:r w:rsidRPr="008D6A52">
        <w:t>Приложимост на производството по издаване на административни актове</w:t>
      </w:r>
    </w:p>
    <w:p w:rsidR="008D6A52" w:rsidRPr="008D6A52" w:rsidRDefault="008D6A52" w:rsidP="008D6A52">
      <w:pPr>
        <w:numPr>
          <w:ilvl w:val="0"/>
          <w:numId w:val="4"/>
        </w:numPr>
      </w:pPr>
      <w:r w:rsidRPr="008D6A52">
        <w:t>Начало на производството по издаване на административни актове</w:t>
      </w:r>
    </w:p>
    <w:p w:rsidR="008D6A52" w:rsidRPr="008D6A52" w:rsidRDefault="008D6A52" w:rsidP="008D6A52">
      <w:pPr>
        <w:numPr>
          <w:ilvl w:val="0"/>
          <w:numId w:val="4"/>
        </w:numPr>
      </w:pPr>
      <w:r w:rsidRPr="008D6A52">
        <w:t>Спиране на производството по издаване на индивидуалния административен акт. Възобновяване на производството</w:t>
      </w:r>
    </w:p>
    <w:p w:rsidR="008D6A52" w:rsidRPr="008D6A52" w:rsidRDefault="008D6A52" w:rsidP="008D6A52">
      <w:pPr>
        <w:numPr>
          <w:ilvl w:val="0"/>
          <w:numId w:val="4"/>
        </w:numPr>
      </w:pPr>
      <w:r w:rsidRPr="008D6A52">
        <w:t>Решаване на случая. Издаване на индивидуалния административен акт</w:t>
      </w:r>
    </w:p>
    <w:p w:rsidR="008D6A52" w:rsidRPr="008D6A52" w:rsidRDefault="008D6A52" w:rsidP="008D6A52">
      <w:r w:rsidRPr="008D6A52">
        <w:rPr>
          <w:b/>
          <w:bCs/>
        </w:rPr>
        <w:t>Производство по издаване на общи административни актове</w:t>
      </w:r>
    </w:p>
    <w:p w:rsidR="008D6A52" w:rsidRPr="008D6A52" w:rsidRDefault="008D6A52" w:rsidP="008D6A52">
      <w:pPr>
        <w:numPr>
          <w:ilvl w:val="0"/>
          <w:numId w:val="5"/>
        </w:numPr>
      </w:pPr>
      <w:r w:rsidRPr="008D6A52">
        <w:t>Начало на производството. Изискването за уведомяване на заинтересованите лица по чл. 66 АПК</w:t>
      </w:r>
    </w:p>
    <w:p w:rsidR="008D6A52" w:rsidRPr="008D6A52" w:rsidRDefault="008D6A52" w:rsidP="008D6A52">
      <w:pPr>
        <w:numPr>
          <w:ilvl w:val="0"/>
          <w:numId w:val="5"/>
        </w:numPr>
      </w:pPr>
      <w:r w:rsidRPr="008D6A52">
        <w:t>Решаване на въпроса. Издаване на общия административен акт</w:t>
      </w:r>
    </w:p>
    <w:p w:rsidR="008D6A52" w:rsidRPr="008D6A52" w:rsidRDefault="008D6A52" w:rsidP="008D6A52">
      <w:r w:rsidRPr="008D6A52">
        <w:rPr>
          <w:b/>
          <w:bCs/>
        </w:rPr>
        <w:t>Производство по издаване на нормативни административни актове</w:t>
      </w:r>
    </w:p>
    <w:p w:rsidR="008D6A52" w:rsidRPr="008D6A52" w:rsidRDefault="008D6A52" w:rsidP="008D6A52">
      <w:pPr>
        <w:numPr>
          <w:ilvl w:val="0"/>
          <w:numId w:val="6"/>
        </w:numPr>
      </w:pPr>
      <w:r w:rsidRPr="008D6A52">
        <w:t>Инициатива за започване на производство по издаване на нормативен административен акт</w:t>
      </w:r>
    </w:p>
    <w:p w:rsidR="008D6A52" w:rsidRPr="008D6A52" w:rsidRDefault="008D6A52" w:rsidP="008D6A52">
      <w:pPr>
        <w:numPr>
          <w:ilvl w:val="0"/>
          <w:numId w:val="6"/>
        </w:numPr>
      </w:pPr>
      <w:r w:rsidRPr="008D6A52">
        <w:t>Фази на производството по издаване на нормативния административен акт</w:t>
      </w:r>
    </w:p>
    <w:p w:rsidR="008D6A52" w:rsidRPr="008D6A52" w:rsidRDefault="008D6A52" w:rsidP="008D6A52">
      <w:r w:rsidRPr="008D6A52">
        <w:rPr>
          <w:b/>
          <w:bCs/>
        </w:rPr>
        <w:t>Възобновяване на производството по издаване на административни актове</w:t>
      </w:r>
    </w:p>
    <w:p w:rsidR="008D6A52" w:rsidRPr="008D6A52" w:rsidRDefault="008D6A52" w:rsidP="008D6A52">
      <w:pPr>
        <w:numPr>
          <w:ilvl w:val="0"/>
          <w:numId w:val="7"/>
        </w:numPr>
      </w:pPr>
      <w:r w:rsidRPr="008D6A52">
        <w:t>Предмет на производството по възобновяване на производството по издаване на административни актове</w:t>
      </w:r>
    </w:p>
    <w:p w:rsidR="008D6A52" w:rsidRPr="008D6A52" w:rsidRDefault="008D6A52" w:rsidP="008D6A52">
      <w:pPr>
        <w:numPr>
          <w:ilvl w:val="0"/>
          <w:numId w:val="7"/>
        </w:numPr>
      </w:pPr>
      <w:r w:rsidRPr="008D6A52">
        <w:lastRenderedPageBreak/>
        <w:t>Предпоставки за възобновяване на производството по издаване на административни актове</w:t>
      </w:r>
    </w:p>
    <w:p w:rsidR="008D6A52" w:rsidRPr="008D6A52" w:rsidRDefault="008D6A52" w:rsidP="008D6A52">
      <w:pPr>
        <w:numPr>
          <w:ilvl w:val="0"/>
          <w:numId w:val="7"/>
        </w:numPr>
      </w:pPr>
      <w:r w:rsidRPr="008D6A52">
        <w:t>Инициатива за възобновяване на производството по издаване на административни актове</w:t>
      </w:r>
    </w:p>
    <w:p w:rsidR="008D6A52" w:rsidRPr="008D6A52" w:rsidRDefault="008D6A52" w:rsidP="008D6A52">
      <w:pPr>
        <w:numPr>
          <w:ilvl w:val="0"/>
          <w:numId w:val="7"/>
        </w:numPr>
      </w:pPr>
      <w:r w:rsidRPr="008D6A52">
        <w:t>Производство по възобновяването</w:t>
      </w:r>
    </w:p>
    <w:p w:rsidR="008D6A52" w:rsidRPr="008D6A52" w:rsidRDefault="008D6A52" w:rsidP="008D6A52">
      <w:r w:rsidRPr="008D6A52">
        <w:rPr>
          <w:b/>
          <w:bCs/>
        </w:rPr>
        <w:t>Оспорване на административните актове по административен ред</w:t>
      </w:r>
    </w:p>
    <w:p w:rsidR="008D6A52" w:rsidRPr="008D6A52" w:rsidRDefault="008D6A52" w:rsidP="008D6A52">
      <w:pPr>
        <w:numPr>
          <w:ilvl w:val="0"/>
          <w:numId w:val="8"/>
        </w:numPr>
      </w:pPr>
      <w:r w:rsidRPr="008D6A52">
        <w:t>Компетентен орган</w:t>
      </w:r>
    </w:p>
    <w:p w:rsidR="008D6A52" w:rsidRPr="008D6A52" w:rsidRDefault="008D6A52" w:rsidP="008D6A52">
      <w:pPr>
        <w:numPr>
          <w:ilvl w:val="0"/>
          <w:numId w:val="8"/>
        </w:numPr>
      </w:pPr>
      <w:r w:rsidRPr="008D6A52">
        <w:t>Предмет и обхват на оспорването по административен ред</w:t>
      </w:r>
    </w:p>
    <w:p w:rsidR="008D6A52" w:rsidRPr="008D6A52" w:rsidRDefault="008D6A52" w:rsidP="008D6A52">
      <w:pPr>
        <w:numPr>
          <w:ilvl w:val="0"/>
          <w:numId w:val="8"/>
        </w:numPr>
      </w:pPr>
      <w:r w:rsidRPr="008D6A52">
        <w:t>Субекти на оспорване</w:t>
      </w:r>
    </w:p>
    <w:p w:rsidR="008D6A52" w:rsidRPr="008D6A52" w:rsidRDefault="008D6A52" w:rsidP="008D6A52">
      <w:pPr>
        <w:numPr>
          <w:ilvl w:val="0"/>
          <w:numId w:val="8"/>
        </w:numPr>
      </w:pPr>
      <w:r w:rsidRPr="008D6A52">
        <w:t>Производство по оспорване на административните актове по административен ред</w:t>
      </w:r>
    </w:p>
    <w:p w:rsidR="008D6A52" w:rsidRPr="008D6A52" w:rsidRDefault="008D6A52" w:rsidP="008D6A52">
      <w:r w:rsidRPr="008D6A52">
        <w:rPr>
          <w:b/>
          <w:bCs/>
        </w:rPr>
        <w:t>Производства пред съд</w:t>
      </w:r>
    </w:p>
    <w:p w:rsidR="008D6A52" w:rsidRPr="008D6A52" w:rsidRDefault="008D6A52" w:rsidP="008D6A52">
      <w:pPr>
        <w:numPr>
          <w:ilvl w:val="0"/>
          <w:numId w:val="9"/>
        </w:numPr>
      </w:pPr>
      <w:r w:rsidRPr="008D6A52">
        <w:t>Подведомственост и подсъдност - общи въпроси</w:t>
      </w:r>
    </w:p>
    <w:p w:rsidR="008D6A52" w:rsidRPr="008D6A52" w:rsidRDefault="008D6A52" w:rsidP="008D6A52">
      <w:pPr>
        <w:numPr>
          <w:ilvl w:val="0"/>
          <w:numId w:val="9"/>
        </w:numPr>
      </w:pPr>
      <w:r w:rsidRPr="008D6A52">
        <w:t>Общи правила на съдебното производство</w:t>
      </w:r>
    </w:p>
    <w:p w:rsidR="008D6A52" w:rsidRPr="008D6A52" w:rsidRDefault="008D6A52" w:rsidP="008D6A52">
      <w:r w:rsidRPr="008D6A52">
        <w:rPr>
          <w:b/>
          <w:bCs/>
        </w:rPr>
        <w:t>Оспорване на административните актове пред първата съдебна инстанция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Предмет на оспорване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Право на оспорване. Правен интерес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Срок за оспорване на административните актове пред съда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Предварителни въпроси по редовност и допустимост на жалбата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Действие на жалбата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Подготвяне на делото за съдебно заседание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Развитие на производството пред административния съд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Обхват на съдебната проверка в първата инстанция. Решението по съществото на спора</w:t>
      </w:r>
    </w:p>
    <w:p w:rsidR="008D6A52" w:rsidRPr="008D6A52" w:rsidRDefault="008D6A52" w:rsidP="008D6A52">
      <w:pPr>
        <w:numPr>
          <w:ilvl w:val="0"/>
          <w:numId w:val="10"/>
        </w:numPr>
      </w:pPr>
      <w:r w:rsidRPr="008D6A52">
        <w:t>Споразумение по предмета на спора</w:t>
      </w:r>
    </w:p>
    <w:p w:rsidR="008D6A52" w:rsidRPr="008D6A52" w:rsidRDefault="008D6A52" w:rsidP="008D6A52">
      <w:r w:rsidRPr="008D6A52">
        <w:rPr>
          <w:b/>
          <w:bCs/>
        </w:rPr>
        <w:t>Касационно производство</w:t>
      </w:r>
    </w:p>
    <w:p w:rsidR="008D6A52" w:rsidRPr="008D6A52" w:rsidRDefault="008D6A52" w:rsidP="008D6A52">
      <w:pPr>
        <w:numPr>
          <w:ilvl w:val="0"/>
          <w:numId w:val="11"/>
        </w:numPr>
      </w:pPr>
      <w:r w:rsidRPr="008D6A52">
        <w:t>Предмет на касационно оспорване. Касационни основания</w:t>
      </w:r>
    </w:p>
    <w:p w:rsidR="008D6A52" w:rsidRPr="008D6A52" w:rsidRDefault="008D6A52" w:rsidP="008D6A52">
      <w:pPr>
        <w:numPr>
          <w:ilvl w:val="0"/>
          <w:numId w:val="11"/>
        </w:numPr>
      </w:pPr>
      <w:r w:rsidRPr="008D6A52">
        <w:t>Право на касационно оспорване</w:t>
      </w:r>
    </w:p>
    <w:p w:rsidR="008D6A52" w:rsidRPr="008D6A52" w:rsidRDefault="008D6A52" w:rsidP="008D6A52">
      <w:pPr>
        <w:numPr>
          <w:ilvl w:val="0"/>
          <w:numId w:val="11"/>
        </w:numPr>
      </w:pPr>
      <w:r w:rsidRPr="008D6A52">
        <w:t>Производство пред Върховния административен съд</w:t>
      </w:r>
    </w:p>
    <w:p w:rsidR="008D6A52" w:rsidRPr="008D6A52" w:rsidRDefault="008D6A52" w:rsidP="008D6A52">
      <w:pPr>
        <w:numPr>
          <w:ilvl w:val="0"/>
          <w:numId w:val="11"/>
        </w:numPr>
      </w:pPr>
      <w:r w:rsidRPr="008D6A52">
        <w:t>Оспорване на определения и разпореждания</w:t>
      </w:r>
    </w:p>
    <w:p w:rsidR="008D6A52" w:rsidRPr="008D6A52" w:rsidRDefault="008D6A52" w:rsidP="008D6A52">
      <w:r w:rsidRPr="008D6A52">
        <w:rPr>
          <w:b/>
          <w:bCs/>
        </w:rPr>
        <w:lastRenderedPageBreak/>
        <w:t>Искови производства</w:t>
      </w:r>
    </w:p>
    <w:p w:rsidR="008D6A52" w:rsidRPr="008D6A52" w:rsidRDefault="008D6A52" w:rsidP="008D6A52">
      <w:pPr>
        <w:numPr>
          <w:ilvl w:val="0"/>
          <w:numId w:val="12"/>
        </w:numPr>
      </w:pPr>
      <w:r w:rsidRPr="008D6A52">
        <w:t>Осъдителни искове по АПК</w:t>
      </w:r>
    </w:p>
    <w:p w:rsidR="008D6A52" w:rsidRPr="008D6A52" w:rsidRDefault="008D6A52" w:rsidP="008D6A52">
      <w:pPr>
        <w:numPr>
          <w:ilvl w:val="0"/>
          <w:numId w:val="12"/>
        </w:numPr>
      </w:pPr>
      <w:r w:rsidRPr="008D6A52">
        <w:t>Иск за вреди заради нарушения на принципа на чл. 3 от Закона за изпълнение на наказанията и задържането под стража)</w:t>
      </w:r>
    </w:p>
    <w:p w:rsidR="008D6A52" w:rsidRPr="008D6A52" w:rsidRDefault="008D6A52" w:rsidP="008D6A52">
      <w:pPr>
        <w:numPr>
          <w:ilvl w:val="0"/>
          <w:numId w:val="12"/>
        </w:numPr>
      </w:pPr>
      <w:r w:rsidRPr="008D6A52">
        <w:t>Иск за вреди за достатъчно съществено нарушение на правото на Европейския съюз срещу органите на съдебната власт и административните органи</w:t>
      </w:r>
    </w:p>
    <w:p w:rsidR="008D6A52" w:rsidRPr="008D6A52" w:rsidRDefault="008D6A52" w:rsidP="008D6A52">
      <w:pPr>
        <w:numPr>
          <w:ilvl w:val="0"/>
          <w:numId w:val="12"/>
        </w:numPr>
      </w:pPr>
      <w:r w:rsidRPr="008D6A52">
        <w:t>Иск за вреди от незаконосъобразно принудително изпълнение - чл. 299 АПК. Възстановителни мерки при предварително изпълнение на административни актове</w:t>
      </w:r>
    </w:p>
    <w:p w:rsidR="008D6A52" w:rsidRPr="008D6A52" w:rsidRDefault="008D6A52" w:rsidP="008D6A52">
      <w:pPr>
        <w:numPr>
          <w:ilvl w:val="0"/>
          <w:numId w:val="12"/>
        </w:numPr>
      </w:pPr>
      <w:proofErr w:type="spellStart"/>
      <w:r w:rsidRPr="008D6A52">
        <w:t>Установителни</w:t>
      </w:r>
      <w:proofErr w:type="spellEnd"/>
      <w:r w:rsidRPr="008D6A52">
        <w:t xml:space="preserve"> искове по АПК</w:t>
      </w:r>
    </w:p>
    <w:p w:rsidR="008D6A52" w:rsidRPr="008D6A52" w:rsidRDefault="008D6A52" w:rsidP="008D6A52">
      <w:pPr>
        <w:numPr>
          <w:ilvl w:val="0"/>
          <w:numId w:val="12"/>
        </w:numPr>
      </w:pPr>
      <w:r w:rsidRPr="008D6A52">
        <w:t>Иск за изпълнение на административен договор - чл. 128, ал. 1, т. 3 АПК</w:t>
      </w:r>
    </w:p>
    <w:p w:rsidR="008D6A52" w:rsidRPr="008D6A52" w:rsidRDefault="008D6A52" w:rsidP="008D6A52">
      <w:r w:rsidRPr="008D6A52">
        <w:rPr>
          <w:b/>
          <w:bCs/>
        </w:rPr>
        <w:t>Отмяна на влезли в сила съдебни актове</w:t>
      </w:r>
    </w:p>
    <w:p w:rsidR="008D6A52" w:rsidRPr="008D6A52" w:rsidRDefault="008D6A52" w:rsidP="008D6A52">
      <w:pPr>
        <w:numPr>
          <w:ilvl w:val="0"/>
          <w:numId w:val="13"/>
        </w:numPr>
      </w:pPr>
      <w:r w:rsidRPr="008D6A52">
        <w:t>Предмет на производството по отмяна</w:t>
      </w:r>
    </w:p>
    <w:p w:rsidR="008D6A52" w:rsidRPr="008D6A52" w:rsidRDefault="008D6A52" w:rsidP="008D6A52">
      <w:pPr>
        <w:numPr>
          <w:ilvl w:val="0"/>
          <w:numId w:val="13"/>
        </w:numPr>
      </w:pPr>
      <w:r w:rsidRPr="008D6A52">
        <w:t>Право на отмяна</w:t>
      </w:r>
    </w:p>
    <w:p w:rsidR="008D6A52" w:rsidRPr="008D6A52" w:rsidRDefault="008D6A52" w:rsidP="008D6A52">
      <w:pPr>
        <w:numPr>
          <w:ilvl w:val="0"/>
          <w:numId w:val="13"/>
        </w:numPr>
      </w:pPr>
      <w:r w:rsidRPr="008D6A52">
        <w:t>Основания за отмяна</w:t>
      </w:r>
    </w:p>
    <w:p w:rsidR="008D6A52" w:rsidRPr="008D6A52" w:rsidRDefault="008D6A52" w:rsidP="008D6A52">
      <w:pPr>
        <w:numPr>
          <w:ilvl w:val="0"/>
          <w:numId w:val="13"/>
        </w:numPr>
      </w:pPr>
      <w:r w:rsidRPr="008D6A52">
        <w:t>Срокове за отмяна на влезли в сила съдебни актове</w:t>
      </w:r>
    </w:p>
    <w:p w:rsidR="008D6A52" w:rsidRPr="008D6A52" w:rsidRDefault="008D6A52" w:rsidP="008D6A52">
      <w:pPr>
        <w:numPr>
          <w:ilvl w:val="0"/>
          <w:numId w:val="13"/>
        </w:numPr>
      </w:pPr>
      <w:r w:rsidRPr="008D6A52">
        <w:t>Производството за отмяна пред Върховния административен съд</w:t>
      </w:r>
    </w:p>
    <w:p w:rsidR="008D6A52" w:rsidRPr="008D6A52" w:rsidRDefault="008D6A52" w:rsidP="008D6A52">
      <w:r w:rsidRPr="008D6A52">
        <w:rPr>
          <w:b/>
          <w:bCs/>
        </w:rPr>
        <w:t>Изпълнителното производство по АПК</w:t>
      </w:r>
    </w:p>
    <w:p w:rsidR="008D6A52" w:rsidRPr="008D6A52" w:rsidRDefault="008D6A52" w:rsidP="008D6A52">
      <w:pPr>
        <w:numPr>
          <w:ilvl w:val="0"/>
          <w:numId w:val="14"/>
        </w:numPr>
      </w:pPr>
      <w:r w:rsidRPr="008D6A52">
        <w:t>Приложно поле на изпълнителното производство по АПК</w:t>
      </w:r>
    </w:p>
    <w:p w:rsidR="008D6A52" w:rsidRPr="008D6A52" w:rsidRDefault="008D6A52" w:rsidP="008D6A52">
      <w:pPr>
        <w:numPr>
          <w:ilvl w:val="0"/>
          <w:numId w:val="14"/>
        </w:numPr>
      </w:pPr>
      <w:r w:rsidRPr="008D6A52">
        <w:t>Субекти и страни в изпълнителното производство</w:t>
      </w:r>
    </w:p>
    <w:p w:rsidR="008D6A52" w:rsidRPr="008D6A52" w:rsidRDefault="008D6A52" w:rsidP="008D6A52">
      <w:pPr>
        <w:numPr>
          <w:ilvl w:val="0"/>
          <w:numId w:val="14"/>
        </w:numPr>
      </w:pPr>
      <w:r w:rsidRPr="008D6A52">
        <w:t>Започване, спиране, прекратяване и приключване на изпълнителното производство</w:t>
      </w:r>
    </w:p>
    <w:p w:rsidR="008D6A52" w:rsidRPr="008D6A52" w:rsidRDefault="008D6A52" w:rsidP="008D6A52">
      <w:pPr>
        <w:numPr>
          <w:ilvl w:val="0"/>
          <w:numId w:val="14"/>
        </w:numPr>
      </w:pPr>
      <w:r w:rsidRPr="008D6A52">
        <w:t>Защита срещу незаконосъобразно принудително изпълнение</w:t>
      </w:r>
    </w:p>
    <w:p w:rsidR="008D6A52" w:rsidRPr="008D6A52" w:rsidRDefault="008D6A52" w:rsidP="008D6A52">
      <w:proofErr w:type="spellStart"/>
      <w:r w:rsidRPr="008D6A52">
        <w:rPr>
          <w:b/>
          <w:bCs/>
        </w:rPr>
        <w:t>Административнонаказателна</w:t>
      </w:r>
      <w:proofErr w:type="spellEnd"/>
      <w:r w:rsidRPr="008D6A52">
        <w:rPr>
          <w:b/>
          <w:bCs/>
        </w:rPr>
        <w:t xml:space="preserve"> отговорност по АПК</w:t>
      </w:r>
    </w:p>
    <w:p w:rsidR="008D6A52" w:rsidRPr="008D6A52" w:rsidRDefault="008D6A52" w:rsidP="008D6A52">
      <w:pPr>
        <w:numPr>
          <w:ilvl w:val="0"/>
          <w:numId w:val="15"/>
        </w:numPr>
      </w:pPr>
      <w:r w:rsidRPr="008D6A52">
        <w:t>Състави на административни нарушения по АПК</w:t>
      </w:r>
    </w:p>
    <w:p w:rsidR="008D6A52" w:rsidRPr="008D6A52" w:rsidRDefault="008D6A52" w:rsidP="008D6A52">
      <w:pPr>
        <w:numPr>
          <w:ilvl w:val="0"/>
          <w:numId w:val="15"/>
        </w:numPr>
      </w:pPr>
      <w:r w:rsidRPr="008D6A52">
        <w:t>Производство по налагане на административни наказания по АПК</w:t>
      </w:r>
    </w:p>
    <w:p w:rsidR="008D6A52" w:rsidRPr="008D6A52" w:rsidRDefault="008D6A52" w:rsidP="008D6A52">
      <w:r w:rsidRPr="008D6A52">
        <w:rPr>
          <w:b/>
          <w:bCs/>
        </w:rPr>
        <w:t>Граждански контрол върху администрацията</w:t>
      </w:r>
    </w:p>
    <w:p w:rsidR="008D6A52" w:rsidRPr="008D6A52" w:rsidRDefault="008D6A52" w:rsidP="008D6A52">
      <w:pPr>
        <w:numPr>
          <w:ilvl w:val="0"/>
          <w:numId w:val="16"/>
        </w:numPr>
      </w:pPr>
      <w:r w:rsidRPr="008D6A52">
        <w:t>Предмет на производството по чл. 107 и сл. АПК</w:t>
      </w:r>
    </w:p>
    <w:p w:rsidR="008D6A52" w:rsidRPr="008D6A52" w:rsidRDefault="008D6A52" w:rsidP="008D6A52">
      <w:pPr>
        <w:numPr>
          <w:ilvl w:val="0"/>
          <w:numId w:val="16"/>
        </w:numPr>
      </w:pPr>
      <w:r w:rsidRPr="008D6A52">
        <w:t>Изисквания за редовност и допустимост на предложението или сигнала</w:t>
      </w:r>
    </w:p>
    <w:p w:rsidR="008D6A52" w:rsidRPr="008D6A52" w:rsidRDefault="008D6A52" w:rsidP="008D6A52">
      <w:pPr>
        <w:numPr>
          <w:ilvl w:val="0"/>
          <w:numId w:val="16"/>
        </w:numPr>
      </w:pPr>
      <w:r w:rsidRPr="008D6A52">
        <w:t>Развитие на производството. Решение по същество</w:t>
      </w:r>
    </w:p>
    <w:p w:rsidR="008D6A52" w:rsidRPr="008D6A52" w:rsidRDefault="008D6A52" w:rsidP="008D6A52">
      <w:proofErr w:type="spellStart"/>
      <w:r w:rsidRPr="008D6A52">
        <w:rPr>
          <w:b/>
          <w:bCs/>
        </w:rPr>
        <w:t>Административнонаказателно</w:t>
      </w:r>
      <w:proofErr w:type="spellEnd"/>
      <w:r w:rsidRPr="008D6A52">
        <w:rPr>
          <w:b/>
          <w:bCs/>
        </w:rPr>
        <w:t xml:space="preserve"> </w:t>
      </w:r>
      <w:proofErr w:type="spellStart"/>
      <w:r w:rsidRPr="008D6A52">
        <w:rPr>
          <w:b/>
          <w:bCs/>
        </w:rPr>
        <w:t>производствто</w:t>
      </w:r>
      <w:proofErr w:type="spellEnd"/>
      <w:r w:rsidRPr="008D6A52">
        <w:rPr>
          <w:b/>
          <w:bCs/>
        </w:rPr>
        <w:t xml:space="preserve"> по ЗАНН</w:t>
      </w:r>
    </w:p>
    <w:p w:rsidR="008D6A52" w:rsidRPr="008D6A52" w:rsidRDefault="008D6A52" w:rsidP="008D6A52">
      <w:pPr>
        <w:numPr>
          <w:ilvl w:val="0"/>
          <w:numId w:val="17"/>
        </w:numPr>
      </w:pPr>
      <w:r w:rsidRPr="008D6A52">
        <w:lastRenderedPageBreak/>
        <w:t>Производство по установяване на административни нарушения</w:t>
      </w:r>
    </w:p>
    <w:p w:rsidR="008D6A52" w:rsidRPr="008D6A52" w:rsidRDefault="008D6A52" w:rsidP="008D6A52">
      <w:pPr>
        <w:numPr>
          <w:ilvl w:val="1"/>
          <w:numId w:val="17"/>
        </w:numPr>
      </w:pPr>
      <w:r w:rsidRPr="008D6A52">
        <w:t xml:space="preserve">Начало на </w:t>
      </w:r>
      <w:proofErr w:type="spellStart"/>
      <w:r w:rsidRPr="008D6A52">
        <w:t>административнонаказателното</w:t>
      </w:r>
      <w:proofErr w:type="spellEnd"/>
      <w:r w:rsidRPr="008D6A52">
        <w:t xml:space="preserve"> производство. Установяване на административното нарушение</w:t>
      </w:r>
    </w:p>
    <w:p w:rsidR="008D6A52" w:rsidRPr="008D6A52" w:rsidRDefault="008D6A52" w:rsidP="008D6A52">
      <w:pPr>
        <w:numPr>
          <w:ilvl w:val="0"/>
          <w:numId w:val="17"/>
        </w:numPr>
      </w:pPr>
      <w:r w:rsidRPr="008D6A52">
        <w:t>Производство по налагане на административни наказания</w:t>
      </w:r>
    </w:p>
    <w:p w:rsidR="008D6A52" w:rsidRPr="008D6A52" w:rsidRDefault="008D6A52" w:rsidP="008D6A52">
      <w:pPr>
        <w:numPr>
          <w:ilvl w:val="1"/>
          <w:numId w:val="17"/>
        </w:numPr>
      </w:pPr>
      <w:proofErr w:type="spellStart"/>
      <w:r w:rsidRPr="008D6A52">
        <w:t>Административнонаказващи</w:t>
      </w:r>
      <w:proofErr w:type="spellEnd"/>
      <w:r w:rsidRPr="008D6A52">
        <w:t xml:space="preserve"> органи</w:t>
      </w:r>
    </w:p>
    <w:p w:rsidR="008D6A52" w:rsidRPr="008D6A52" w:rsidRDefault="008D6A52" w:rsidP="008D6A52">
      <w:pPr>
        <w:numPr>
          <w:ilvl w:val="1"/>
          <w:numId w:val="17"/>
        </w:numPr>
      </w:pPr>
      <w:r w:rsidRPr="008D6A52">
        <w:t>Налагане на административното наказание</w:t>
      </w:r>
    </w:p>
    <w:p w:rsidR="008D6A52" w:rsidRPr="008D6A52" w:rsidRDefault="008D6A52" w:rsidP="008D6A52">
      <w:pPr>
        <w:numPr>
          <w:ilvl w:val="0"/>
          <w:numId w:val="17"/>
        </w:numPr>
      </w:pPr>
      <w:r w:rsidRPr="008D6A52">
        <w:t>Обжалване на наказателните постановления, решения, предупрежденията, резолюциите и електронните фишове</w:t>
      </w:r>
    </w:p>
    <w:p w:rsidR="008D6A52" w:rsidRPr="008D6A52" w:rsidRDefault="008D6A52" w:rsidP="008D6A52">
      <w:pPr>
        <w:numPr>
          <w:ilvl w:val="1"/>
          <w:numId w:val="17"/>
        </w:numPr>
      </w:pPr>
      <w:r w:rsidRPr="008D6A52">
        <w:t>Срок за оспорване</w:t>
      </w:r>
    </w:p>
    <w:p w:rsidR="008D6A52" w:rsidRPr="008D6A52" w:rsidRDefault="008D6A52" w:rsidP="008D6A52">
      <w:pPr>
        <w:numPr>
          <w:ilvl w:val="1"/>
          <w:numId w:val="17"/>
        </w:numPr>
      </w:pPr>
      <w:r w:rsidRPr="008D6A52">
        <w:t>Предмет на оспорване</w:t>
      </w:r>
    </w:p>
    <w:p w:rsidR="008D6A52" w:rsidRPr="008D6A52" w:rsidRDefault="008D6A52" w:rsidP="008D6A52">
      <w:pPr>
        <w:numPr>
          <w:ilvl w:val="1"/>
          <w:numId w:val="17"/>
        </w:numPr>
      </w:pPr>
      <w:r w:rsidRPr="008D6A52">
        <w:t>Основания за оспорване и предмет на съдебна проверка</w:t>
      </w:r>
    </w:p>
    <w:p w:rsidR="008D6A52" w:rsidRPr="008D6A52" w:rsidRDefault="008D6A52" w:rsidP="008D6A52">
      <w:pPr>
        <w:numPr>
          <w:ilvl w:val="0"/>
          <w:numId w:val="17"/>
        </w:numPr>
      </w:pPr>
      <w:r w:rsidRPr="008D6A52">
        <w:t xml:space="preserve">Възобновяване на </w:t>
      </w:r>
      <w:proofErr w:type="spellStart"/>
      <w:r w:rsidRPr="008D6A52">
        <w:t>административнонаказателното</w:t>
      </w:r>
      <w:proofErr w:type="spellEnd"/>
      <w:r w:rsidRPr="008D6A52">
        <w:t xml:space="preserve"> производство</w:t>
      </w:r>
    </w:p>
    <w:p w:rsidR="008D6A52" w:rsidRPr="008D6A52" w:rsidRDefault="008D6A52" w:rsidP="008D6A52">
      <w:pPr>
        <w:numPr>
          <w:ilvl w:val="1"/>
          <w:numId w:val="17"/>
        </w:numPr>
      </w:pPr>
      <w:r w:rsidRPr="008D6A52">
        <w:t>Предпоставки за възобновяване</w:t>
      </w:r>
    </w:p>
    <w:p w:rsidR="008D6A52" w:rsidRPr="008D6A52" w:rsidRDefault="008D6A52" w:rsidP="008D6A52">
      <w:pPr>
        <w:numPr>
          <w:ilvl w:val="1"/>
          <w:numId w:val="17"/>
        </w:numPr>
      </w:pPr>
      <w:r w:rsidRPr="008D6A52">
        <w:t xml:space="preserve">Срокове за възобновяване на </w:t>
      </w:r>
      <w:proofErr w:type="spellStart"/>
      <w:r w:rsidRPr="008D6A52">
        <w:t>административнонаказателното</w:t>
      </w:r>
      <w:proofErr w:type="spellEnd"/>
      <w:r w:rsidRPr="008D6A52">
        <w:t xml:space="preserve"> производство. Субекти с право на възобновяване</w:t>
      </w:r>
    </w:p>
    <w:p w:rsidR="008D6A52" w:rsidRPr="008D6A52" w:rsidRDefault="008D6A52" w:rsidP="008D6A52">
      <w:pPr>
        <w:numPr>
          <w:ilvl w:val="0"/>
          <w:numId w:val="17"/>
        </w:numPr>
      </w:pPr>
      <w:r w:rsidRPr="008D6A52">
        <w:t xml:space="preserve">Изпълнение на наказателните постановления и решения на съда по </w:t>
      </w:r>
      <w:proofErr w:type="spellStart"/>
      <w:r w:rsidRPr="008D6A52">
        <w:t>административнонаказателни</w:t>
      </w:r>
      <w:proofErr w:type="spellEnd"/>
      <w:r w:rsidRPr="008D6A52">
        <w:t xml:space="preserve"> дела</w:t>
      </w:r>
    </w:p>
    <w:p w:rsidR="00A66473" w:rsidRDefault="008D6A52" w:rsidP="008D6A52">
      <w:r w:rsidRPr="008D6A52">
        <w:t>Заключение</w:t>
      </w:r>
      <w:r w:rsidRPr="008D6A52">
        <w:br/>
        <w:t>Използвана литература</w:t>
      </w:r>
      <w:bookmarkStart w:id="0" w:name="_GoBack"/>
      <w:bookmarkEnd w:id="0"/>
    </w:p>
    <w:sectPr w:rsidR="00A6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785"/>
    <w:multiLevelType w:val="multilevel"/>
    <w:tmpl w:val="FA00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0250"/>
    <w:multiLevelType w:val="multilevel"/>
    <w:tmpl w:val="B842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06F66"/>
    <w:multiLevelType w:val="multilevel"/>
    <w:tmpl w:val="DAE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21AC4"/>
    <w:multiLevelType w:val="multilevel"/>
    <w:tmpl w:val="FF5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C75A5"/>
    <w:multiLevelType w:val="multilevel"/>
    <w:tmpl w:val="356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8346A"/>
    <w:multiLevelType w:val="multilevel"/>
    <w:tmpl w:val="F0A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D14D8"/>
    <w:multiLevelType w:val="multilevel"/>
    <w:tmpl w:val="AAD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76CB1"/>
    <w:multiLevelType w:val="multilevel"/>
    <w:tmpl w:val="46B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F6846"/>
    <w:multiLevelType w:val="multilevel"/>
    <w:tmpl w:val="16A2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908E1"/>
    <w:multiLevelType w:val="multilevel"/>
    <w:tmpl w:val="A30A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92CC9"/>
    <w:multiLevelType w:val="multilevel"/>
    <w:tmpl w:val="B3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90E80"/>
    <w:multiLevelType w:val="multilevel"/>
    <w:tmpl w:val="D53C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658CD"/>
    <w:multiLevelType w:val="multilevel"/>
    <w:tmpl w:val="E1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83A91"/>
    <w:multiLevelType w:val="multilevel"/>
    <w:tmpl w:val="1BC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632D9"/>
    <w:multiLevelType w:val="multilevel"/>
    <w:tmpl w:val="F54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B928E7"/>
    <w:multiLevelType w:val="multilevel"/>
    <w:tmpl w:val="D73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8D6138"/>
    <w:multiLevelType w:val="multilevel"/>
    <w:tmpl w:val="B91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1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56"/>
    <w:rsid w:val="008D6A52"/>
    <w:rsid w:val="00A66473"/>
    <w:rsid w:val="00D6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2021-09-29T12:53:00Z</dcterms:created>
  <dcterms:modified xsi:type="dcterms:W3CDTF">2021-09-29T12:53:00Z</dcterms:modified>
</cp:coreProperties>
</file>