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FD" w:rsidRPr="00B54AFD" w:rsidRDefault="00B54AFD" w:rsidP="00B54AFD">
      <w:proofErr w:type="spellStart"/>
      <w:r w:rsidRPr="00B54AFD">
        <w:t>Използвани</w:t>
      </w:r>
      <w:proofErr w:type="spellEnd"/>
      <w:r w:rsidRPr="00B54AFD">
        <w:t xml:space="preserve"> </w:t>
      </w:r>
      <w:proofErr w:type="spellStart"/>
      <w:r w:rsidRPr="00B54AFD">
        <w:t>съкращения</w:t>
      </w:r>
      <w:proofErr w:type="spellEnd"/>
      <w:r w:rsidRPr="00B54AFD">
        <w:br/>
      </w:r>
      <w:proofErr w:type="spellStart"/>
      <w:r w:rsidRPr="00B54AFD">
        <w:rPr>
          <w:b/>
          <w:bCs/>
        </w:rPr>
        <w:t>Уводни</w:t>
      </w:r>
      <w:proofErr w:type="spellEnd"/>
      <w:r w:rsidRPr="00B54AFD">
        <w:rPr>
          <w:b/>
          <w:bCs/>
        </w:rPr>
        <w:t xml:space="preserve"> </w:t>
      </w:r>
      <w:proofErr w:type="spellStart"/>
      <w:r w:rsidRPr="00B54AFD">
        <w:rPr>
          <w:b/>
          <w:bCs/>
        </w:rPr>
        <w:t>бележки</w:t>
      </w:r>
      <w:proofErr w:type="spellEnd"/>
    </w:p>
    <w:p w:rsidR="00B54AFD" w:rsidRPr="00B54AFD" w:rsidRDefault="00B54AFD" w:rsidP="00B54AFD">
      <w:pPr>
        <w:numPr>
          <w:ilvl w:val="0"/>
          <w:numId w:val="1"/>
        </w:numPr>
      </w:pPr>
      <w:proofErr w:type="spellStart"/>
      <w:r w:rsidRPr="00B54AFD">
        <w:t>Актуалност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изследването</w:t>
      </w:r>
      <w:proofErr w:type="spellEnd"/>
    </w:p>
    <w:p w:rsidR="00B54AFD" w:rsidRPr="00B54AFD" w:rsidRDefault="00B54AFD" w:rsidP="00B54AFD">
      <w:pPr>
        <w:numPr>
          <w:ilvl w:val="0"/>
          <w:numId w:val="1"/>
        </w:numPr>
      </w:pPr>
      <w:proofErr w:type="spellStart"/>
      <w:r w:rsidRPr="00B54AFD">
        <w:t>Кратко</w:t>
      </w:r>
      <w:proofErr w:type="spellEnd"/>
      <w:r w:rsidRPr="00B54AFD">
        <w:t xml:space="preserve"> </w:t>
      </w:r>
      <w:proofErr w:type="spellStart"/>
      <w:r w:rsidRPr="00B54AFD">
        <w:t>резюме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изложението</w:t>
      </w:r>
      <w:proofErr w:type="spellEnd"/>
    </w:p>
    <w:p w:rsidR="00B54AFD" w:rsidRPr="00B54AFD" w:rsidRDefault="00B54AFD" w:rsidP="00B54AFD">
      <w:pPr>
        <w:numPr>
          <w:ilvl w:val="0"/>
          <w:numId w:val="1"/>
        </w:numPr>
      </w:pPr>
      <w:proofErr w:type="spellStart"/>
      <w:r w:rsidRPr="00B54AFD">
        <w:t>Използвана</w:t>
      </w:r>
      <w:proofErr w:type="spellEnd"/>
      <w:r w:rsidRPr="00B54AFD">
        <w:t xml:space="preserve"> </w:t>
      </w:r>
      <w:proofErr w:type="spellStart"/>
      <w:r w:rsidRPr="00B54AFD">
        <w:t>научна</w:t>
      </w:r>
      <w:proofErr w:type="spellEnd"/>
      <w:r w:rsidRPr="00B54AFD">
        <w:t xml:space="preserve"> </w:t>
      </w:r>
      <w:proofErr w:type="spellStart"/>
      <w:r w:rsidRPr="00B54AFD">
        <w:t>методология</w:t>
      </w:r>
      <w:proofErr w:type="spellEnd"/>
    </w:p>
    <w:p w:rsidR="00B54AFD" w:rsidRPr="00B54AFD" w:rsidRDefault="00B54AFD" w:rsidP="00B54AFD">
      <w:proofErr w:type="spellStart"/>
      <w:r w:rsidRPr="00B54AFD">
        <w:rPr>
          <w:b/>
          <w:bCs/>
        </w:rPr>
        <w:t>Предпоставки</w:t>
      </w:r>
      <w:proofErr w:type="spellEnd"/>
      <w:r w:rsidRPr="00B54AFD">
        <w:rPr>
          <w:b/>
          <w:bCs/>
        </w:rPr>
        <w:t xml:space="preserve"> </w:t>
      </w:r>
      <w:proofErr w:type="spellStart"/>
      <w:r w:rsidRPr="00B54AFD">
        <w:rPr>
          <w:b/>
          <w:bCs/>
        </w:rPr>
        <w:t>за</w:t>
      </w:r>
      <w:proofErr w:type="spellEnd"/>
      <w:r w:rsidRPr="00B54AFD">
        <w:rPr>
          <w:b/>
          <w:bCs/>
        </w:rPr>
        <w:t xml:space="preserve"> </w:t>
      </w:r>
      <w:proofErr w:type="spellStart"/>
      <w:r w:rsidRPr="00B54AFD">
        <w:rPr>
          <w:b/>
          <w:bCs/>
        </w:rPr>
        <w:t>конституиране</w:t>
      </w:r>
      <w:proofErr w:type="spellEnd"/>
      <w:r w:rsidRPr="00B54AFD">
        <w:rPr>
          <w:b/>
          <w:bCs/>
        </w:rPr>
        <w:t xml:space="preserve"> </w:t>
      </w:r>
      <w:proofErr w:type="spellStart"/>
      <w:r w:rsidRPr="00B54AFD">
        <w:rPr>
          <w:b/>
          <w:bCs/>
        </w:rPr>
        <w:t>на</w:t>
      </w:r>
      <w:proofErr w:type="spellEnd"/>
      <w:r w:rsidRPr="00B54AFD">
        <w:rPr>
          <w:b/>
          <w:bCs/>
        </w:rPr>
        <w:t> </w:t>
      </w:r>
      <w:proofErr w:type="spellStart"/>
      <w:r w:rsidRPr="00B54AFD">
        <w:rPr>
          <w:b/>
          <w:bCs/>
        </w:rPr>
        <w:t>повереник</w:t>
      </w:r>
      <w:proofErr w:type="spellEnd"/>
      <w:r w:rsidRPr="00B54AFD">
        <w:rPr>
          <w:b/>
          <w:bCs/>
        </w:rPr>
        <w:t xml:space="preserve"> в </w:t>
      </w:r>
      <w:proofErr w:type="spellStart"/>
      <w:r w:rsidRPr="00B54AFD">
        <w:rPr>
          <w:b/>
          <w:bCs/>
        </w:rPr>
        <w:t>наказателния</w:t>
      </w:r>
      <w:proofErr w:type="spellEnd"/>
      <w:r w:rsidRPr="00B54AFD">
        <w:rPr>
          <w:b/>
          <w:bCs/>
        </w:rPr>
        <w:t xml:space="preserve"> </w:t>
      </w:r>
      <w:proofErr w:type="spellStart"/>
      <w:r w:rsidRPr="00B54AFD">
        <w:rPr>
          <w:b/>
          <w:bCs/>
        </w:rPr>
        <w:t>процес</w:t>
      </w:r>
      <w:proofErr w:type="spellEnd"/>
    </w:p>
    <w:p w:rsidR="00B54AFD" w:rsidRPr="00B54AFD" w:rsidRDefault="00B54AFD" w:rsidP="00B54AFD">
      <w:pPr>
        <w:numPr>
          <w:ilvl w:val="0"/>
          <w:numId w:val="2"/>
        </w:numPr>
      </w:pPr>
      <w:proofErr w:type="spellStart"/>
      <w:r w:rsidRPr="00B54AFD">
        <w:t>Лица</w:t>
      </w:r>
      <w:proofErr w:type="spellEnd"/>
      <w:r w:rsidRPr="00B54AFD">
        <w:t xml:space="preserve">, </w:t>
      </w:r>
      <w:proofErr w:type="spellStart"/>
      <w:r w:rsidRPr="00B54AFD">
        <w:t>които</w:t>
      </w:r>
      <w:proofErr w:type="spellEnd"/>
      <w:r w:rsidRPr="00B54AFD">
        <w:t xml:space="preserve"> </w:t>
      </w:r>
      <w:proofErr w:type="spellStart"/>
      <w:r w:rsidRPr="00B54AFD">
        <w:t>могат</w:t>
      </w:r>
      <w:proofErr w:type="spellEnd"/>
      <w:r w:rsidRPr="00B54AFD">
        <w:t xml:space="preserve"> </w:t>
      </w:r>
      <w:proofErr w:type="spellStart"/>
      <w:r w:rsidRPr="00B54AFD">
        <w:t>да</w:t>
      </w:r>
      <w:proofErr w:type="spellEnd"/>
      <w:r w:rsidRPr="00B54AFD">
        <w:t xml:space="preserve"> </w:t>
      </w:r>
      <w:proofErr w:type="spellStart"/>
      <w:r w:rsidRPr="00B54AFD">
        <w:t>бъдат</w:t>
      </w:r>
      <w:proofErr w:type="spellEnd"/>
      <w:r w:rsidRPr="00B54AFD">
        <w:t> </w:t>
      </w:r>
      <w:proofErr w:type="spellStart"/>
      <w:r w:rsidRPr="00B54AFD">
        <w:t>повереник</w:t>
      </w:r>
      <w:proofErr w:type="spellEnd"/>
    </w:p>
    <w:p w:rsidR="00B54AFD" w:rsidRPr="00B54AFD" w:rsidRDefault="00B54AFD" w:rsidP="00B54AFD">
      <w:pPr>
        <w:numPr>
          <w:ilvl w:val="0"/>
          <w:numId w:val="2"/>
        </w:numPr>
      </w:pPr>
      <w:proofErr w:type="spellStart"/>
      <w:r w:rsidRPr="00B54AFD">
        <w:t>Основания</w:t>
      </w:r>
      <w:proofErr w:type="spellEnd"/>
      <w:r w:rsidRPr="00B54AFD">
        <w:t xml:space="preserve"> </w:t>
      </w:r>
      <w:proofErr w:type="spellStart"/>
      <w:r w:rsidRPr="00B54AFD">
        <w:t>за</w:t>
      </w:r>
      <w:proofErr w:type="spellEnd"/>
      <w:r w:rsidRPr="00B54AFD">
        <w:t xml:space="preserve"> </w:t>
      </w:r>
      <w:proofErr w:type="spellStart"/>
      <w:r w:rsidRPr="00B54AFD">
        <w:t>отвод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> </w:t>
      </w:r>
      <w:proofErr w:type="spellStart"/>
      <w:r w:rsidRPr="00B54AFD">
        <w:t>повереника</w:t>
      </w:r>
      <w:proofErr w:type="spellEnd"/>
    </w:p>
    <w:p w:rsidR="00B54AFD" w:rsidRPr="00B54AFD" w:rsidRDefault="00B54AFD" w:rsidP="00B54AFD">
      <w:pPr>
        <w:numPr>
          <w:ilvl w:val="0"/>
          <w:numId w:val="2"/>
        </w:numPr>
      </w:pPr>
      <w:proofErr w:type="spellStart"/>
      <w:r w:rsidRPr="00B54AFD">
        <w:t>Процесуалното</w:t>
      </w:r>
      <w:proofErr w:type="spellEnd"/>
      <w:r w:rsidRPr="00B54AFD">
        <w:t xml:space="preserve"> </w:t>
      </w:r>
      <w:proofErr w:type="spellStart"/>
      <w:r w:rsidRPr="00B54AFD">
        <w:t>представителство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частноправните</w:t>
      </w:r>
      <w:proofErr w:type="spellEnd"/>
      <w:r w:rsidRPr="00B54AFD">
        <w:t xml:space="preserve"> </w:t>
      </w:r>
      <w:proofErr w:type="spellStart"/>
      <w:r w:rsidRPr="00B54AFD">
        <w:t>субекти</w:t>
      </w:r>
      <w:proofErr w:type="spellEnd"/>
      <w:r w:rsidRPr="00B54AFD">
        <w:t xml:space="preserve"> в </w:t>
      </w:r>
      <w:proofErr w:type="spellStart"/>
      <w:r w:rsidRPr="00B54AFD">
        <w:t>някои</w:t>
      </w:r>
      <w:proofErr w:type="spellEnd"/>
      <w:r w:rsidRPr="00B54AFD">
        <w:t xml:space="preserve"> </w:t>
      </w:r>
      <w:proofErr w:type="spellStart"/>
      <w:r w:rsidRPr="00B54AFD">
        <w:t>чуждестранни</w:t>
      </w:r>
      <w:proofErr w:type="spellEnd"/>
      <w:r w:rsidRPr="00B54AFD">
        <w:t xml:space="preserve"> </w:t>
      </w:r>
      <w:proofErr w:type="spellStart"/>
      <w:r w:rsidRPr="00B54AFD">
        <w:t>правни</w:t>
      </w:r>
      <w:proofErr w:type="spellEnd"/>
      <w:r w:rsidRPr="00B54AFD">
        <w:t xml:space="preserve"> </w:t>
      </w:r>
      <w:proofErr w:type="spellStart"/>
      <w:r w:rsidRPr="00B54AFD">
        <w:t>системи</w:t>
      </w:r>
      <w:proofErr w:type="spellEnd"/>
    </w:p>
    <w:p w:rsidR="00B54AFD" w:rsidRPr="00B54AFD" w:rsidRDefault="00B54AFD" w:rsidP="00B54AFD">
      <w:pPr>
        <w:numPr>
          <w:ilvl w:val="1"/>
          <w:numId w:val="2"/>
        </w:numPr>
      </w:pPr>
      <w:proofErr w:type="spellStart"/>
      <w:r w:rsidRPr="00B54AFD">
        <w:t>Лица</w:t>
      </w:r>
      <w:proofErr w:type="spellEnd"/>
      <w:r w:rsidRPr="00B54AFD">
        <w:t xml:space="preserve">, </w:t>
      </w:r>
      <w:proofErr w:type="spellStart"/>
      <w:r w:rsidRPr="00B54AFD">
        <w:t>които</w:t>
      </w:r>
      <w:proofErr w:type="spellEnd"/>
      <w:r w:rsidRPr="00B54AFD">
        <w:t xml:space="preserve"> </w:t>
      </w:r>
      <w:proofErr w:type="spellStart"/>
      <w:r w:rsidRPr="00B54AFD">
        <w:t>могат</w:t>
      </w:r>
      <w:proofErr w:type="spellEnd"/>
      <w:r w:rsidRPr="00B54AFD">
        <w:t xml:space="preserve"> </w:t>
      </w:r>
      <w:proofErr w:type="spellStart"/>
      <w:r w:rsidRPr="00B54AFD">
        <w:t>да</w:t>
      </w:r>
      <w:proofErr w:type="spellEnd"/>
      <w:r w:rsidRPr="00B54AFD">
        <w:t xml:space="preserve"> </w:t>
      </w:r>
      <w:proofErr w:type="spellStart"/>
      <w:r w:rsidRPr="00B54AFD">
        <w:t>бъдат</w:t>
      </w:r>
      <w:proofErr w:type="spellEnd"/>
      <w:r w:rsidRPr="00B54AFD">
        <w:t> </w:t>
      </w:r>
      <w:proofErr w:type="spellStart"/>
      <w:r w:rsidRPr="00B54AFD">
        <w:t>процесуални</w:t>
      </w:r>
      <w:proofErr w:type="spellEnd"/>
      <w:r w:rsidRPr="00B54AFD">
        <w:t xml:space="preserve"> </w:t>
      </w:r>
      <w:proofErr w:type="spellStart"/>
      <w:r w:rsidRPr="00B54AFD">
        <w:t>представители</w:t>
      </w:r>
      <w:proofErr w:type="spellEnd"/>
    </w:p>
    <w:p w:rsidR="00B54AFD" w:rsidRPr="00B54AFD" w:rsidRDefault="00B54AFD" w:rsidP="00B54AFD">
      <w:pPr>
        <w:numPr>
          <w:ilvl w:val="1"/>
          <w:numId w:val="2"/>
        </w:numPr>
      </w:pPr>
      <w:proofErr w:type="spellStart"/>
      <w:r w:rsidRPr="00B54AFD">
        <w:t>Процесуалният</w:t>
      </w:r>
      <w:proofErr w:type="spellEnd"/>
      <w:r w:rsidRPr="00B54AFD">
        <w:t xml:space="preserve"> </w:t>
      </w:r>
      <w:proofErr w:type="spellStart"/>
      <w:r w:rsidRPr="00B54AFD">
        <w:t>представител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частноправните</w:t>
      </w:r>
      <w:proofErr w:type="spellEnd"/>
      <w:r w:rsidRPr="00B54AFD">
        <w:t xml:space="preserve"> </w:t>
      </w:r>
      <w:proofErr w:type="spellStart"/>
      <w:r w:rsidRPr="00B54AFD">
        <w:t>субекти</w:t>
      </w:r>
      <w:proofErr w:type="spellEnd"/>
      <w:r w:rsidRPr="00B54AFD">
        <w:t xml:space="preserve"> в </w:t>
      </w:r>
      <w:proofErr w:type="spellStart"/>
      <w:r w:rsidRPr="00B54AFD">
        <w:t>наказателния</w:t>
      </w:r>
      <w:proofErr w:type="spellEnd"/>
      <w:r w:rsidRPr="00B54AFD">
        <w:t xml:space="preserve"> </w:t>
      </w:r>
      <w:proofErr w:type="spellStart"/>
      <w:r w:rsidRPr="00B54AFD">
        <w:t>процес</w:t>
      </w:r>
      <w:proofErr w:type="spellEnd"/>
      <w:r w:rsidRPr="00B54AFD">
        <w:t> </w:t>
      </w:r>
      <w:proofErr w:type="spellStart"/>
      <w:r w:rsidRPr="00B54AFD">
        <w:t>трябва</w:t>
      </w:r>
      <w:proofErr w:type="spellEnd"/>
      <w:r w:rsidRPr="00B54AFD">
        <w:t xml:space="preserve"> </w:t>
      </w:r>
      <w:proofErr w:type="spellStart"/>
      <w:r w:rsidRPr="00B54AFD">
        <w:t>да</w:t>
      </w:r>
      <w:proofErr w:type="spellEnd"/>
      <w:r w:rsidRPr="00B54AFD">
        <w:t xml:space="preserve"> е </w:t>
      </w:r>
      <w:proofErr w:type="spellStart"/>
      <w:r w:rsidRPr="00B54AFD">
        <w:t>само</w:t>
      </w:r>
      <w:proofErr w:type="spellEnd"/>
      <w:r w:rsidRPr="00B54AFD">
        <w:t xml:space="preserve"> </w:t>
      </w:r>
      <w:proofErr w:type="spellStart"/>
      <w:r w:rsidRPr="00B54AFD">
        <w:t>адвокат</w:t>
      </w:r>
      <w:proofErr w:type="spellEnd"/>
    </w:p>
    <w:p w:rsidR="00B54AFD" w:rsidRPr="00B54AFD" w:rsidRDefault="00B54AFD" w:rsidP="00B54AFD">
      <w:pPr>
        <w:numPr>
          <w:ilvl w:val="0"/>
          <w:numId w:val="2"/>
        </w:numPr>
      </w:pPr>
      <w:proofErr w:type="spellStart"/>
      <w:r w:rsidRPr="00B54AFD">
        <w:t>Конституирането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> </w:t>
      </w:r>
      <w:proofErr w:type="spellStart"/>
      <w:r w:rsidRPr="00B54AFD">
        <w:t>повереника</w:t>
      </w:r>
      <w:proofErr w:type="spellEnd"/>
      <w:r w:rsidRPr="00B54AFD">
        <w:t xml:space="preserve"> в </w:t>
      </w:r>
      <w:proofErr w:type="spellStart"/>
      <w:r w:rsidRPr="00B54AFD">
        <w:t>наказателния</w:t>
      </w:r>
      <w:proofErr w:type="spellEnd"/>
      <w:r w:rsidRPr="00B54AFD">
        <w:t xml:space="preserve"> </w:t>
      </w:r>
      <w:proofErr w:type="spellStart"/>
      <w:r w:rsidRPr="00B54AFD">
        <w:t>процес</w:t>
      </w:r>
      <w:proofErr w:type="spellEnd"/>
    </w:p>
    <w:p w:rsidR="00B54AFD" w:rsidRPr="00B54AFD" w:rsidRDefault="00B54AFD" w:rsidP="00B54AFD">
      <w:pPr>
        <w:numPr>
          <w:ilvl w:val="0"/>
          <w:numId w:val="2"/>
        </w:numPr>
      </w:pPr>
      <w:proofErr w:type="spellStart"/>
      <w:r w:rsidRPr="00B54AFD">
        <w:t>Задължителна</w:t>
      </w:r>
      <w:proofErr w:type="spellEnd"/>
      <w:r w:rsidRPr="00B54AFD">
        <w:t xml:space="preserve"> </w:t>
      </w:r>
      <w:proofErr w:type="spellStart"/>
      <w:r w:rsidRPr="00B54AFD">
        <w:t>защита</w:t>
      </w:r>
      <w:proofErr w:type="spellEnd"/>
      <w:r w:rsidRPr="00B54AFD">
        <w:t xml:space="preserve">, </w:t>
      </w:r>
      <w:proofErr w:type="spellStart"/>
      <w:r w:rsidRPr="00B54AFD">
        <w:t>осъществявана</w:t>
      </w:r>
      <w:proofErr w:type="spellEnd"/>
      <w:r w:rsidRPr="00B54AFD">
        <w:t xml:space="preserve"> </w:t>
      </w:r>
      <w:proofErr w:type="spellStart"/>
      <w:r w:rsidRPr="00B54AFD">
        <w:t>от</w:t>
      </w:r>
      <w:proofErr w:type="spellEnd"/>
      <w:r w:rsidRPr="00B54AFD">
        <w:t> </w:t>
      </w:r>
      <w:proofErr w:type="spellStart"/>
      <w:r w:rsidRPr="00B54AFD">
        <w:t>повереника</w:t>
      </w:r>
      <w:proofErr w:type="spellEnd"/>
      <w:r w:rsidRPr="00B54AFD">
        <w:t xml:space="preserve">, в </w:t>
      </w:r>
      <w:proofErr w:type="spellStart"/>
      <w:r w:rsidRPr="00B54AFD">
        <w:t>наказателния</w:t>
      </w:r>
      <w:proofErr w:type="spellEnd"/>
      <w:r w:rsidRPr="00B54AFD">
        <w:t xml:space="preserve"> </w:t>
      </w:r>
      <w:proofErr w:type="spellStart"/>
      <w:r w:rsidRPr="00B54AFD">
        <w:t>процес</w:t>
      </w:r>
      <w:proofErr w:type="spellEnd"/>
    </w:p>
    <w:p w:rsidR="00B54AFD" w:rsidRPr="00B54AFD" w:rsidRDefault="00B54AFD" w:rsidP="00B54AFD">
      <w:proofErr w:type="spellStart"/>
      <w:r w:rsidRPr="00B54AFD">
        <w:rPr>
          <w:b/>
          <w:bCs/>
        </w:rPr>
        <w:t>Процесуално</w:t>
      </w:r>
      <w:proofErr w:type="spellEnd"/>
      <w:r w:rsidRPr="00B54AFD">
        <w:rPr>
          <w:b/>
          <w:bCs/>
        </w:rPr>
        <w:t xml:space="preserve"> </w:t>
      </w:r>
      <w:proofErr w:type="spellStart"/>
      <w:r w:rsidRPr="00B54AFD">
        <w:rPr>
          <w:b/>
          <w:bCs/>
        </w:rPr>
        <w:t>положение</w:t>
      </w:r>
      <w:proofErr w:type="spellEnd"/>
      <w:r w:rsidRPr="00B54AFD">
        <w:rPr>
          <w:b/>
          <w:bCs/>
        </w:rPr>
        <w:t xml:space="preserve"> </w:t>
      </w:r>
      <w:proofErr w:type="spellStart"/>
      <w:r w:rsidRPr="00B54AFD">
        <w:rPr>
          <w:b/>
          <w:bCs/>
        </w:rPr>
        <w:t>на</w:t>
      </w:r>
      <w:proofErr w:type="spellEnd"/>
      <w:r w:rsidRPr="00B54AFD">
        <w:rPr>
          <w:b/>
          <w:bCs/>
        </w:rPr>
        <w:t> </w:t>
      </w:r>
      <w:proofErr w:type="spellStart"/>
      <w:r w:rsidRPr="00B54AFD">
        <w:rPr>
          <w:b/>
          <w:bCs/>
        </w:rPr>
        <w:t>повереника</w:t>
      </w:r>
      <w:proofErr w:type="spellEnd"/>
    </w:p>
    <w:p w:rsidR="00B54AFD" w:rsidRPr="00B54AFD" w:rsidRDefault="00B54AFD" w:rsidP="00B54AFD">
      <w:pPr>
        <w:numPr>
          <w:ilvl w:val="0"/>
          <w:numId w:val="3"/>
        </w:numPr>
      </w:pPr>
      <w:proofErr w:type="spellStart"/>
      <w:r w:rsidRPr="00B54AFD">
        <w:t>Повереникът</w:t>
      </w:r>
      <w:proofErr w:type="spellEnd"/>
      <w:r w:rsidRPr="00B54AFD">
        <w:t> </w:t>
      </w:r>
      <w:proofErr w:type="spellStart"/>
      <w:r w:rsidRPr="00B54AFD">
        <w:t>като</w:t>
      </w:r>
      <w:proofErr w:type="spellEnd"/>
      <w:r w:rsidRPr="00B54AFD">
        <w:t xml:space="preserve"> </w:t>
      </w:r>
      <w:proofErr w:type="spellStart"/>
      <w:r w:rsidRPr="00B54AFD">
        <w:t>представител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определена</w:t>
      </w:r>
      <w:proofErr w:type="spellEnd"/>
      <w:r w:rsidRPr="00B54AFD">
        <w:t xml:space="preserve"> </w:t>
      </w:r>
      <w:proofErr w:type="spellStart"/>
      <w:r w:rsidRPr="00B54AFD">
        <w:t>категория</w:t>
      </w:r>
      <w:proofErr w:type="spellEnd"/>
      <w:r w:rsidRPr="00B54AFD">
        <w:t xml:space="preserve"> </w:t>
      </w:r>
      <w:proofErr w:type="spellStart"/>
      <w:r w:rsidRPr="00B54AFD">
        <w:t>частноправни</w:t>
      </w:r>
      <w:proofErr w:type="spellEnd"/>
      <w:r w:rsidRPr="00B54AFD">
        <w:t xml:space="preserve"> </w:t>
      </w:r>
      <w:proofErr w:type="spellStart"/>
      <w:r w:rsidRPr="00B54AFD">
        <w:t>субекти</w:t>
      </w:r>
      <w:proofErr w:type="spellEnd"/>
    </w:p>
    <w:p w:rsidR="00B54AFD" w:rsidRPr="00B54AFD" w:rsidRDefault="00B54AFD" w:rsidP="00B54AFD">
      <w:pPr>
        <w:numPr>
          <w:ilvl w:val="0"/>
          <w:numId w:val="3"/>
        </w:numPr>
      </w:pPr>
      <w:proofErr w:type="spellStart"/>
      <w:r w:rsidRPr="00B54AFD">
        <w:t>Лица</w:t>
      </w:r>
      <w:proofErr w:type="spellEnd"/>
      <w:r w:rsidRPr="00B54AFD">
        <w:t xml:space="preserve">, </w:t>
      </w:r>
      <w:proofErr w:type="spellStart"/>
      <w:r w:rsidRPr="00B54AFD">
        <w:t>които</w:t>
      </w:r>
      <w:proofErr w:type="spellEnd"/>
      <w:r w:rsidRPr="00B54AFD">
        <w:t xml:space="preserve"> </w:t>
      </w:r>
      <w:proofErr w:type="spellStart"/>
      <w:r w:rsidRPr="00B54AFD">
        <w:t>могат</w:t>
      </w:r>
      <w:proofErr w:type="spellEnd"/>
      <w:r w:rsidRPr="00B54AFD">
        <w:t xml:space="preserve"> </w:t>
      </w:r>
      <w:proofErr w:type="spellStart"/>
      <w:r w:rsidRPr="00B54AFD">
        <w:t>да</w:t>
      </w:r>
      <w:proofErr w:type="spellEnd"/>
      <w:r w:rsidRPr="00B54AFD">
        <w:t xml:space="preserve"> </w:t>
      </w:r>
      <w:proofErr w:type="spellStart"/>
      <w:r w:rsidRPr="00B54AFD">
        <w:t>имат</w:t>
      </w:r>
      <w:proofErr w:type="spellEnd"/>
      <w:r w:rsidRPr="00B54AFD">
        <w:t> </w:t>
      </w:r>
      <w:proofErr w:type="spellStart"/>
      <w:r w:rsidRPr="00B54AFD">
        <w:t>повереник</w:t>
      </w:r>
      <w:proofErr w:type="spellEnd"/>
    </w:p>
    <w:p w:rsidR="00B54AFD" w:rsidRPr="00B54AFD" w:rsidRDefault="00B54AFD" w:rsidP="00B54AFD">
      <w:pPr>
        <w:numPr>
          <w:ilvl w:val="0"/>
          <w:numId w:val="3"/>
        </w:numPr>
      </w:pPr>
      <w:proofErr w:type="spellStart"/>
      <w:r w:rsidRPr="00B54AFD">
        <w:t>Предложение</w:t>
      </w:r>
      <w:proofErr w:type="spellEnd"/>
      <w:r w:rsidRPr="00B54AFD">
        <w:t xml:space="preserve"> </w:t>
      </w:r>
      <w:proofErr w:type="spellStart"/>
      <w:r w:rsidRPr="00B54AFD">
        <w:t>за</w:t>
      </w:r>
      <w:proofErr w:type="spellEnd"/>
      <w:r w:rsidRPr="00B54AFD">
        <w:t xml:space="preserve"> </w:t>
      </w:r>
      <w:proofErr w:type="spellStart"/>
      <w:r w:rsidRPr="00B54AFD">
        <w:t>разширяване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хипотезите</w:t>
      </w:r>
      <w:proofErr w:type="spellEnd"/>
      <w:r w:rsidRPr="00B54AFD">
        <w:t xml:space="preserve">, </w:t>
      </w:r>
      <w:proofErr w:type="spellStart"/>
      <w:r w:rsidRPr="00B54AFD">
        <w:t>при</w:t>
      </w:r>
      <w:proofErr w:type="spellEnd"/>
      <w:r w:rsidRPr="00B54AFD">
        <w:t xml:space="preserve"> </w:t>
      </w:r>
      <w:proofErr w:type="spellStart"/>
      <w:r w:rsidRPr="00B54AFD">
        <w:t>които</w:t>
      </w:r>
      <w:proofErr w:type="spellEnd"/>
      <w:r w:rsidRPr="00B54AFD">
        <w:t xml:space="preserve"> </w:t>
      </w:r>
      <w:proofErr w:type="spellStart"/>
      <w:r w:rsidRPr="00B54AFD">
        <w:t>частноправни</w:t>
      </w:r>
      <w:proofErr w:type="spellEnd"/>
      <w:r w:rsidRPr="00B54AFD">
        <w:t xml:space="preserve"> </w:t>
      </w:r>
      <w:proofErr w:type="spellStart"/>
      <w:r w:rsidRPr="00B54AFD">
        <w:t>субекти</w:t>
      </w:r>
      <w:proofErr w:type="spellEnd"/>
      <w:r w:rsidRPr="00B54AFD">
        <w:t xml:space="preserve"> </w:t>
      </w:r>
      <w:proofErr w:type="spellStart"/>
      <w:r w:rsidRPr="00B54AFD">
        <w:t>имат</w:t>
      </w:r>
      <w:proofErr w:type="spellEnd"/>
      <w:r w:rsidRPr="00B54AFD">
        <w:t xml:space="preserve"> </w:t>
      </w:r>
      <w:proofErr w:type="spellStart"/>
      <w:r w:rsidRPr="00B54AFD">
        <w:t>право</w:t>
      </w:r>
      <w:proofErr w:type="spellEnd"/>
      <w:r w:rsidRPr="00B54AFD">
        <w:t xml:space="preserve"> </w:t>
      </w:r>
      <w:proofErr w:type="spellStart"/>
      <w:r w:rsidRPr="00B54AFD">
        <w:t>да</w:t>
      </w:r>
      <w:proofErr w:type="spellEnd"/>
      <w:r w:rsidRPr="00B54AFD">
        <w:t xml:space="preserve"> </w:t>
      </w:r>
      <w:proofErr w:type="spellStart"/>
      <w:r w:rsidRPr="00B54AFD">
        <w:t>бъдат</w:t>
      </w:r>
      <w:proofErr w:type="spellEnd"/>
      <w:r w:rsidRPr="00B54AFD">
        <w:t xml:space="preserve"> </w:t>
      </w:r>
      <w:proofErr w:type="spellStart"/>
      <w:r w:rsidRPr="00B54AFD">
        <w:t>представлявани</w:t>
      </w:r>
      <w:proofErr w:type="spellEnd"/>
      <w:r w:rsidRPr="00B54AFD">
        <w:t xml:space="preserve"> в </w:t>
      </w:r>
      <w:proofErr w:type="spellStart"/>
      <w:r w:rsidRPr="00B54AFD">
        <w:t>производството</w:t>
      </w:r>
      <w:proofErr w:type="spellEnd"/>
      <w:r w:rsidRPr="00B54AFD">
        <w:t xml:space="preserve"> </w:t>
      </w:r>
      <w:proofErr w:type="spellStart"/>
      <w:r w:rsidRPr="00B54AFD">
        <w:t>от</w:t>
      </w:r>
      <w:proofErr w:type="spellEnd"/>
      <w:r w:rsidRPr="00B54AFD">
        <w:t> </w:t>
      </w:r>
      <w:proofErr w:type="spellStart"/>
      <w:r w:rsidRPr="00B54AFD">
        <w:t>повереник</w:t>
      </w:r>
      <w:proofErr w:type="spellEnd"/>
    </w:p>
    <w:p w:rsidR="00B54AFD" w:rsidRPr="00B54AFD" w:rsidRDefault="00B54AFD" w:rsidP="00B54AFD">
      <w:pPr>
        <w:numPr>
          <w:ilvl w:val="0"/>
          <w:numId w:val="3"/>
        </w:numPr>
      </w:pPr>
      <w:proofErr w:type="spellStart"/>
      <w:r w:rsidRPr="00B54AFD">
        <w:t>Предложение</w:t>
      </w:r>
      <w:proofErr w:type="spellEnd"/>
      <w:r w:rsidRPr="00B54AFD">
        <w:t xml:space="preserve"> </w:t>
      </w:r>
      <w:proofErr w:type="spellStart"/>
      <w:r w:rsidRPr="00B54AFD">
        <w:t>за</w:t>
      </w:r>
      <w:proofErr w:type="spellEnd"/>
      <w:r w:rsidRPr="00B54AFD">
        <w:t xml:space="preserve"> </w:t>
      </w:r>
      <w:proofErr w:type="spellStart"/>
      <w:r w:rsidRPr="00B54AFD">
        <w:t>обединяване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защитника</w:t>
      </w:r>
      <w:proofErr w:type="spellEnd"/>
      <w:r w:rsidRPr="00B54AFD">
        <w:t>, </w:t>
      </w:r>
      <w:proofErr w:type="spellStart"/>
      <w:r w:rsidRPr="00B54AFD">
        <w:t>повереника</w:t>
      </w:r>
      <w:proofErr w:type="spellEnd"/>
      <w:r w:rsidRPr="00B54AFD">
        <w:t xml:space="preserve"> и </w:t>
      </w:r>
      <w:proofErr w:type="spellStart"/>
      <w:r w:rsidRPr="00B54AFD">
        <w:t>особения</w:t>
      </w:r>
      <w:proofErr w:type="spellEnd"/>
      <w:r w:rsidRPr="00B54AFD">
        <w:t xml:space="preserve"> </w:t>
      </w:r>
      <w:proofErr w:type="spellStart"/>
      <w:r w:rsidRPr="00B54AFD">
        <w:t>представител</w:t>
      </w:r>
      <w:proofErr w:type="spellEnd"/>
      <w:r w:rsidRPr="00B54AFD">
        <w:t xml:space="preserve"> в </w:t>
      </w:r>
      <w:proofErr w:type="spellStart"/>
      <w:r w:rsidRPr="00B54AFD">
        <w:t>един</w:t>
      </w:r>
      <w:proofErr w:type="spellEnd"/>
      <w:r w:rsidRPr="00B54AFD">
        <w:t xml:space="preserve"> </w:t>
      </w:r>
      <w:proofErr w:type="spellStart"/>
      <w:r w:rsidRPr="00B54AFD">
        <w:t>правен</w:t>
      </w:r>
      <w:proofErr w:type="spellEnd"/>
      <w:r w:rsidRPr="00B54AFD">
        <w:t xml:space="preserve"> </w:t>
      </w:r>
      <w:proofErr w:type="spellStart"/>
      <w:r w:rsidRPr="00B54AFD">
        <w:t>институт</w:t>
      </w:r>
      <w:proofErr w:type="spellEnd"/>
    </w:p>
    <w:p w:rsidR="00B54AFD" w:rsidRPr="00B54AFD" w:rsidRDefault="00B54AFD" w:rsidP="00B54AFD">
      <w:pPr>
        <w:numPr>
          <w:ilvl w:val="0"/>
          <w:numId w:val="3"/>
        </w:numPr>
      </w:pPr>
      <w:proofErr w:type="spellStart"/>
      <w:r w:rsidRPr="00B54AFD">
        <w:t>Повереникът</w:t>
      </w:r>
      <w:proofErr w:type="spellEnd"/>
      <w:r w:rsidRPr="00B54AFD">
        <w:t xml:space="preserve"> и </w:t>
      </w:r>
      <w:proofErr w:type="spellStart"/>
      <w:r w:rsidRPr="00B54AFD">
        <w:t>категориите</w:t>
      </w:r>
      <w:proofErr w:type="spellEnd"/>
      <w:r w:rsidRPr="00B54AFD">
        <w:t xml:space="preserve"> </w:t>
      </w:r>
      <w:proofErr w:type="spellStart"/>
      <w:r w:rsidRPr="00B54AFD">
        <w:t>участници</w:t>
      </w:r>
      <w:proofErr w:type="spellEnd"/>
      <w:r w:rsidRPr="00B54AFD">
        <w:t xml:space="preserve"> в </w:t>
      </w:r>
      <w:proofErr w:type="spellStart"/>
      <w:r w:rsidRPr="00B54AFD">
        <w:t>наказателното</w:t>
      </w:r>
      <w:proofErr w:type="spellEnd"/>
      <w:r w:rsidRPr="00B54AFD">
        <w:t xml:space="preserve"> </w:t>
      </w:r>
      <w:proofErr w:type="spellStart"/>
      <w:r w:rsidRPr="00B54AFD">
        <w:t>производство</w:t>
      </w:r>
      <w:proofErr w:type="spellEnd"/>
    </w:p>
    <w:p w:rsidR="00B54AFD" w:rsidRPr="00B54AFD" w:rsidRDefault="00B54AFD" w:rsidP="00B54AFD">
      <w:pPr>
        <w:numPr>
          <w:ilvl w:val="0"/>
          <w:numId w:val="3"/>
        </w:numPr>
      </w:pPr>
      <w:proofErr w:type="spellStart"/>
      <w:r w:rsidRPr="00B54AFD">
        <w:t>Повереникът</w:t>
      </w:r>
      <w:proofErr w:type="spellEnd"/>
      <w:r w:rsidRPr="00B54AFD">
        <w:t xml:space="preserve"> и </w:t>
      </w:r>
      <w:proofErr w:type="spellStart"/>
      <w:r w:rsidRPr="00B54AFD">
        <w:t>принципите</w:t>
      </w:r>
      <w:proofErr w:type="spellEnd"/>
      <w:r w:rsidRPr="00B54AFD">
        <w:t xml:space="preserve">, </w:t>
      </w:r>
      <w:proofErr w:type="spellStart"/>
      <w:r w:rsidRPr="00B54AFD">
        <w:t>функциите</w:t>
      </w:r>
      <w:proofErr w:type="spellEnd"/>
      <w:r w:rsidRPr="00B54AFD">
        <w:t xml:space="preserve"> и </w:t>
      </w:r>
      <w:proofErr w:type="spellStart"/>
      <w:r w:rsidRPr="00B54AFD">
        <w:t>задачите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> </w:t>
      </w:r>
      <w:proofErr w:type="spellStart"/>
      <w:r w:rsidRPr="00B54AFD">
        <w:t>наказателния</w:t>
      </w:r>
      <w:proofErr w:type="spellEnd"/>
      <w:r w:rsidRPr="00B54AFD">
        <w:t xml:space="preserve"> </w:t>
      </w:r>
      <w:proofErr w:type="spellStart"/>
      <w:r w:rsidRPr="00B54AFD">
        <w:t>процес</w:t>
      </w:r>
      <w:proofErr w:type="spellEnd"/>
    </w:p>
    <w:p w:rsidR="00B54AFD" w:rsidRPr="00B54AFD" w:rsidRDefault="00B54AFD" w:rsidP="00B54AFD">
      <w:proofErr w:type="spellStart"/>
      <w:r w:rsidRPr="00B54AFD">
        <w:rPr>
          <w:b/>
          <w:bCs/>
        </w:rPr>
        <w:t>Участие</w:t>
      </w:r>
      <w:proofErr w:type="spellEnd"/>
      <w:r w:rsidRPr="00B54AFD">
        <w:rPr>
          <w:b/>
          <w:bCs/>
        </w:rPr>
        <w:t xml:space="preserve"> </w:t>
      </w:r>
      <w:proofErr w:type="spellStart"/>
      <w:r w:rsidRPr="00B54AFD">
        <w:rPr>
          <w:b/>
          <w:bCs/>
        </w:rPr>
        <w:t>на</w:t>
      </w:r>
      <w:proofErr w:type="spellEnd"/>
      <w:r w:rsidRPr="00B54AFD">
        <w:rPr>
          <w:b/>
          <w:bCs/>
        </w:rPr>
        <w:t> </w:t>
      </w:r>
      <w:proofErr w:type="spellStart"/>
      <w:r w:rsidRPr="00B54AFD">
        <w:rPr>
          <w:b/>
          <w:bCs/>
        </w:rPr>
        <w:t>повереника</w:t>
      </w:r>
      <w:proofErr w:type="spellEnd"/>
      <w:r w:rsidRPr="00B54AFD">
        <w:rPr>
          <w:b/>
          <w:bCs/>
        </w:rPr>
        <w:t xml:space="preserve"> в </w:t>
      </w:r>
      <w:proofErr w:type="spellStart"/>
      <w:r w:rsidRPr="00B54AFD">
        <w:rPr>
          <w:b/>
          <w:bCs/>
        </w:rPr>
        <w:t>наказателното</w:t>
      </w:r>
      <w:proofErr w:type="spellEnd"/>
      <w:r w:rsidRPr="00B54AFD">
        <w:rPr>
          <w:b/>
          <w:bCs/>
        </w:rPr>
        <w:t xml:space="preserve"> </w:t>
      </w:r>
      <w:proofErr w:type="spellStart"/>
      <w:r w:rsidRPr="00B54AFD">
        <w:rPr>
          <w:b/>
          <w:bCs/>
        </w:rPr>
        <w:t>производство</w:t>
      </w:r>
      <w:proofErr w:type="spellEnd"/>
    </w:p>
    <w:p w:rsidR="00B54AFD" w:rsidRPr="00B54AFD" w:rsidRDefault="00B54AFD" w:rsidP="00B54AFD">
      <w:pPr>
        <w:numPr>
          <w:ilvl w:val="0"/>
          <w:numId w:val="4"/>
        </w:numPr>
      </w:pPr>
      <w:proofErr w:type="spellStart"/>
      <w:r w:rsidRPr="00B54AFD">
        <w:t>Повереникът</w:t>
      </w:r>
      <w:proofErr w:type="spellEnd"/>
      <w:r w:rsidRPr="00B54AFD">
        <w:t xml:space="preserve"> в </w:t>
      </w:r>
      <w:proofErr w:type="spellStart"/>
      <w:r w:rsidRPr="00B54AFD">
        <w:t>различните</w:t>
      </w:r>
      <w:proofErr w:type="spellEnd"/>
      <w:r w:rsidRPr="00B54AFD">
        <w:t xml:space="preserve"> </w:t>
      </w:r>
      <w:proofErr w:type="spellStart"/>
      <w:r w:rsidRPr="00B54AFD">
        <w:t>стадии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> </w:t>
      </w:r>
      <w:proofErr w:type="spellStart"/>
      <w:r w:rsidRPr="00B54AFD">
        <w:t>наказателния</w:t>
      </w:r>
      <w:proofErr w:type="spellEnd"/>
      <w:r w:rsidRPr="00B54AFD">
        <w:t xml:space="preserve"> </w:t>
      </w:r>
      <w:proofErr w:type="spellStart"/>
      <w:r w:rsidRPr="00B54AFD">
        <w:t>процес</w:t>
      </w:r>
      <w:proofErr w:type="spellEnd"/>
    </w:p>
    <w:p w:rsidR="00B54AFD" w:rsidRPr="00B54AFD" w:rsidRDefault="00B54AFD" w:rsidP="00B54AFD">
      <w:pPr>
        <w:numPr>
          <w:ilvl w:val="0"/>
          <w:numId w:val="4"/>
        </w:numPr>
      </w:pPr>
      <w:proofErr w:type="spellStart"/>
      <w:r w:rsidRPr="00B54AFD">
        <w:t>Производства</w:t>
      </w:r>
      <w:proofErr w:type="spellEnd"/>
      <w:r w:rsidRPr="00B54AFD">
        <w:t xml:space="preserve">, в </w:t>
      </w:r>
      <w:proofErr w:type="spellStart"/>
      <w:r w:rsidRPr="00B54AFD">
        <w:t>които</w:t>
      </w:r>
      <w:proofErr w:type="spellEnd"/>
      <w:r w:rsidRPr="00B54AFD">
        <w:t> </w:t>
      </w:r>
      <w:proofErr w:type="spellStart"/>
      <w:r w:rsidRPr="00B54AFD">
        <w:t>повереникът</w:t>
      </w:r>
      <w:proofErr w:type="spellEnd"/>
      <w:r w:rsidRPr="00B54AFD">
        <w:t> </w:t>
      </w:r>
      <w:proofErr w:type="spellStart"/>
      <w:r w:rsidRPr="00B54AFD">
        <w:t>не</w:t>
      </w:r>
      <w:proofErr w:type="spellEnd"/>
      <w:r w:rsidRPr="00B54AFD">
        <w:t xml:space="preserve"> </w:t>
      </w:r>
      <w:proofErr w:type="spellStart"/>
      <w:r w:rsidRPr="00B54AFD">
        <w:t>участва</w:t>
      </w:r>
      <w:proofErr w:type="spellEnd"/>
    </w:p>
    <w:p w:rsidR="00B54AFD" w:rsidRPr="00B54AFD" w:rsidRDefault="00B54AFD" w:rsidP="00B54AFD">
      <w:pPr>
        <w:numPr>
          <w:ilvl w:val="0"/>
          <w:numId w:val="4"/>
        </w:numPr>
      </w:pPr>
      <w:proofErr w:type="spellStart"/>
      <w:r w:rsidRPr="00B54AFD">
        <w:lastRenderedPageBreak/>
        <w:t>Повереникът</w:t>
      </w:r>
      <w:proofErr w:type="spellEnd"/>
      <w:r w:rsidRPr="00B54AFD">
        <w:t xml:space="preserve"> и </w:t>
      </w:r>
      <w:proofErr w:type="spellStart"/>
      <w:r w:rsidRPr="00B54AFD">
        <w:t>алтернативните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класическия</w:t>
      </w:r>
      <w:proofErr w:type="spellEnd"/>
    </w:p>
    <w:p w:rsidR="00B54AFD" w:rsidRPr="00B54AFD" w:rsidRDefault="00B54AFD" w:rsidP="00B54AFD">
      <w:pPr>
        <w:numPr>
          <w:ilvl w:val="0"/>
          <w:numId w:val="4"/>
        </w:numPr>
      </w:pPr>
      <w:proofErr w:type="spellStart"/>
      <w:r w:rsidRPr="00B54AFD">
        <w:t>наказателен</w:t>
      </w:r>
      <w:proofErr w:type="spellEnd"/>
      <w:r w:rsidRPr="00B54AFD">
        <w:t xml:space="preserve"> </w:t>
      </w:r>
      <w:proofErr w:type="spellStart"/>
      <w:r w:rsidRPr="00B54AFD">
        <w:t>процес</w:t>
      </w:r>
      <w:proofErr w:type="spellEnd"/>
      <w:r w:rsidRPr="00B54AFD">
        <w:t> </w:t>
      </w:r>
      <w:proofErr w:type="spellStart"/>
      <w:r w:rsidRPr="00B54AFD">
        <w:t>методи</w:t>
      </w:r>
      <w:proofErr w:type="spellEnd"/>
      <w:r w:rsidRPr="00B54AFD">
        <w:t xml:space="preserve"> </w:t>
      </w:r>
      <w:proofErr w:type="spellStart"/>
      <w:r w:rsidRPr="00B54AFD">
        <w:t>за</w:t>
      </w:r>
      <w:proofErr w:type="spellEnd"/>
      <w:r w:rsidRPr="00B54AFD">
        <w:t xml:space="preserve"> </w:t>
      </w:r>
      <w:proofErr w:type="spellStart"/>
      <w:r w:rsidRPr="00B54AFD">
        <w:t>решаване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спорове</w:t>
      </w:r>
      <w:proofErr w:type="spellEnd"/>
    </w:p>
    <w:p w:rsidR="00B54AFD" w:rsidRPr="00B54AFD" w:rsidRDefault="00B54AFD" w:rsidP="00B54AFD">
      <w:pPr>
        <w:numPr>
          <w:ilvl w:val="0"/>
          <w:numId w:val="4"/>
        </w:numPr>
      </w:pPr>
      <w:proofErr w:type="spellStart"/>
      <w:r w:rsidRPr="00B54AFD">
        <w:t>Процесуални</w:t>
      </w:r>
      <w:proofErr w:type="spellEnd"/>
      <w:r w:rsidRPr="00B54AFD">
        <w:t xml:space="preserve"> </w:t>
      </w:r>
      <w:proofErr w:type="spellStart"/>
      <w:r w:rsidRPr="00B54AFD">
        <w:t>правомощия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> </w:t>
      </w:r>
      <w:proofErr w:type="spellStart"/>
      <w:r w:rsidRPr="00B54AFD">
        <w:t>повереника</w:t>
      </w:r>
      <w:proofErr w:type="spellEnd"/>
    </w:p>
    <w:p w:rsidR="00B54AFD" w:rsidRPr="00B54AFD" w:rsidRDefault="00B54AFD" w:rsidP="00B54AFD">
      <w:pPr>
        <w:numPr>
          <w:ilvl w:val="0"/>
          <w:numId w:val="4"/>
        </w:numPr>
      </w:pPr>
      <w:proofErr w:type="spellStart"/>
      <w:r w:rsidRPr="00B54AFD">
        <w:t>Предложения</w:t>
      </w:r>
      <w:proofErr w:type="spellEnd"/>
      <w:r w:rsidRPr="00B54AFD">
        <w:t xml:space="preserve"> </w:t>
      </w:r>
      <w:proofErr w:type="spellStart"/>
      <w:r w:rsidRPr="00B54AFD">
        <w:t>за</w:t>
      </w:r>
      <w:proofErr w:type="spellEnd"/>
      <w:r w:rsidRPr="00B54AFD">
        <w:t xml:space="preserve"> </w:t>
      </w:r>
      <w:proofErr w:type="spellStart"/>
      <w:r w:rsidRPr="00B54AFD">
        <w:t>нови</w:t>
      </w:r>
      <w:proofErr w:type="spellEnd"/>
      <w:r w:rsidRPr="00B54AFD">
        <w:t> </w:t>
      </w:r>
      <w:proofErr w:type="spellStart"/>
      <w:r w:rsidRPr="00B54AFD">
        <w:t>процесуални</w:t>
      </w:r>
      <w:proofErr w:type="spellEnd"/>
      <w:r w:rsidRPr="00B54AFD">
        <w:t xml:space="preserve"> </w:t>
      </w:r>
      <w:proofErr w:type="spellStart"/>
      <w:r w:rsidRPr="00B54AFD">
        <w:t>правомощия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> </w:t>
      </w:r>
      <w:proofErr w:type="spellStart"/>
      <w:r w:rsidRPr="00B54AFD">
        <w:t>повереника</w:t>
      </w:r>
      <w:proofErr w:type="spellEnd"/>
    </w:p>
    <w:p w:rsidR="00B54AFD" w:rsidRPr="00B54AFD" w:rsidRDefault="00B54AFD" w:rsidP="00B54AFD">
      <w:pPr>
        <w:numPr>
          <w:ilvl w:val="0"/>
          <w:numId w:val="4"/>
        </w:numPr>
      </w:pPr>
      <w:proofErr w:type="spellStart"/>
      <w:r w:rsidRPr="00B54AFD">
        <w:t>Резултати</w:t>
      </w:r>
      <w:proofErr w:type="spellEnd"/>
      <w:r w:rsidRPr="00B54AFD">
        <w:t xml:space="preserve"> </w:t>
      </w:r>
      <w:proofErr w:type="spellStart"/>
      <w:r w:rsidRPr="00B54AFD">
        <w:t>от</w:t>
      </w:r>
      <w:proofErr w:type="spellEnd"/>
      <w:r w:rsidRPr="00B54AFD">
        <w:t xml:space="preserve"> </w:t>
      </w:r>
      <w:proofErr w:type="spellStart"/>
      <w:r w:rsidRPr="00B54AFD">
        <w:t>сравнителния</w:t>
      </w:r>
      <w:proofErr w:type="spellEnd"/>
      <w:r w:rsidRPr="00B54AFD">
        <w:t xml:space="preserve"> </w:t>
      </w:r>
      <w:proofErr w:type="spellStart"/>
      <w:r w:rsidRPr="00B54AFD">
        <w:t>анализ</w:t>
      </w:r>
      <w:proofErr w:type="spellEnd"/>
      <w:r w:rsidRPr="00B54AFD">
        <w:t xml:space="preserve">, </w:t>
      </w:r>
      <w:proofErr w:type="spellStart"/>
      <w:r w:rsidRPr="00B54AFD">
        <w:t>които</w:t>
      </w:r>
      <w:proofErr w:type="spellEnd"/>
      <w:r w:rsidRPr="00B54AFD">
        <w:t xml:space="preserve"> </w:t>
      </w:r>
      <w:proofErr w:type="spellStart"/>
      <w:r w:rsidRPr="00B54AFD">
        <w:t>обосновават</w:t>
      </w:r>
      <w:proofErr w:type="spellEnd"/>
      <w:r w:rsidRPr="00B54AFD">
        <w:t xml:space="preserve"> </w:t>
      </w:r>
      <w:proofErr w:type="spellStart"/>
      <w:r w:rsidRPr="00B54AFD">
        <w:t>предимствата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определени</w:t>
      </w:r>
      <w:proofErr w:type="spellEnd"/>
      <w:r w:rsidRPr="00B54AFD">
        <w:t xml:space="preserve"> </w:t>
      </w:r>
      <w:proofErr w:type="spellStart"/>
      <w:r w:rsidRPr="00B54AFD">
        <w:t>положения</w:t>
      </w:r>
      <w:proofErr w:type="spellEnd"/>
      <w:r w:rsidRPr="00B54AFD">
        <w:t xml:space="preserve"> </w:t>
      </w:r>
      <w:proofErr w:type="spellStart"/>
      <w:r w:rsidRPr="00B54AFD">
        <w:t>от</w:t>
      </w:r>
      <w:proofErr w:type="spellEnd"/>
      <w:r w:rsidRPr="00B54AFD">
        <w:t xml:space="preserve"> </w:t>
      </w:r>
      <w:proofErr w:type="spellStart"/>
      <w:r w:rsidRPr="00B54AFD">
        <w:t>българската</w:t>
      </w:r>
      <w:proofErr w:type="spellEnd"/>
      <w:r w:rsidRPr="00B54AFD">
        <w:t xml:space="preserve"> </w:t>
      </w:r>
      <w:proofErr w:type="spellStart"/>
      <w:r w:rsidRPr="00B54AFD">
        <w:t>правна</w:t>
      </w:r>
      <w:proofErr w:type="spellEnd"/>
      <w:r w:rsidRPr="00B54AFD">
        <w:t xml:space="preserve"> </w:t>
      </w:r>
      <w:proofErr w:type="spellStart"/>
      <w:r w:rsidRPr="00B54AFD">
        <w:t>система</w:t>
      </w:r>
      <w:proofErr w:type="spellEnd"/>
      <w:r w:rsidRPr="00B54AFD">
        <w:t xml:space="preserve"> </w:t>
      </w:r>
      <w:proofErr w:type="spellStart"/>
      <w:r w:rsidRPr="00B54AFD">
        <w:t>във</w:t>
      </w:r>
      <w:proofErr w:type="spellEnd"/>
      <w:r w:rsidRPr="00B54AFD">
        <w:t xml:space="preserve"> </w:t>
      </w:r>
      <w:proofErr w:type="spellStart"/>
      <w:r w:rsidRPr="00B54AFD">
        <w:t>връзка</w:t>
      </w:r>
      <w:proofErr w:type="spellEnd"/>
      <w:r w:rsidRPr="00B54AFD">
        <w:t xml:space="preserve"> с </w:t>
      </w:r>
      <w:proofErr w:type="spellStart"/>
      <w:r w:rsidRPr="00B54AFD">
        <w:t>уредбата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> </w:t>
      </w:r>
      <w:proofErr w:type="spellStart"/>
      <w:r w:rsidRPr="00B54AFD">
        <w:t>процесуалния</w:t>
      </w:r>
      <w:proofErr w:type="spellEnd"/>
      <w:r w:rsidRPr="00B54AFD">
        <w:t xml:space="preserve"> </w:t>
      </w:r>
      <w:proofErr w:type="spellStart"/>
      <w:r w:rsidRPr="00B54AFD">
        <w:t>представител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частноправните</w:t>
      </w:r>
      <w:proofErr w:type="spellEnd"/>
      <w:r w:rsidRPr="00B54AFD">
        <w:t xml:space="preserve"> </w:t>
      </w:r>
      <w:proofErr w:type="spellStart"/>
      <w:r w:rsidRPr="00B54AFD">
        <w:t>субекти</w:t>
      </w:r>
      <w:proofErr w:type="spellEnd"/>
      <w:r w:rsidRPr="00B54AFD">
        <w:t xml:space="preserve"> в </w:t>
      </w:r>
      <w:proofErr w:type="spellStart"/>
      <w:r w:rsidRPr="00B54AFD">
        <w:t>наказателния</w:t>
      </w:r>
      <w:proofErr w:type="spellEnd"/>
      <w:r w:rsidRPr="00B54AFD">
        <w:t xml:space="preserve"> </w:t>
      </w:r>
      <w:proofErr w:type="spellStart"/>
      <w:r w:rsidRPr="00B54AFD">
        <w:t>процес</w:t>
      </w:r>
      <w:proofErr w:type="spellEnd"/>
    </w:p>
    <w:p w:rsidR="00B54AFD" w:rsidRPr="00B54AFD" w:rsidRDefault="00B54AFD" w:rsidP="00B54AFD">
      <w:proofErr w:type="spellStart"/>
      <w:r w:rsidRPr="00B54AFD">
        <w:rPr>
          <w:b/>
          <w:bCs/>
        </w:rPr>
        <w:t>Заключение</w:t>
      </w:r>
      <w:bookmarkStart w:id="0" w:name="_GoBack"/>
      <w:bookmarkEnd w:id="0"/>
      <w:proofErr w:type="spellEnd"/>
    </w:p>
    <w:p w:rsidR="00B54AFD" w:rsidRPr="00B54AFD" w:rsidRDefault="00B54AFD" w:rsidP="00B54AFD">
      <w:pPr>
        <w:numPr>
          <w:ilvl w:val="0"/>
          <w:numId w:val="5"/>
        </w:numPr>
      </w:pPr>
      <w:proofErr w:type="spellStart"/>
      <w:r w:rsidRPr="00B54AFD">
        <w:t>Изводи</w:t>
      </w:r>
      <w:proofErr w:type="spellEnd"/>
    </w:p>
    <w:p w:rsidR="00B54AFD" w:rsidRPr="00B54AFD" w:rsidRDefault="00B54AFD" w:rsidP="00B54AFD">
      <w:pPr>
        <w:numPr>
          <w:ilvl w:val="0"/>
          <w:numId w:val="5"/>
        </w:numPr>
      </w:pPr>
      <w:proofErr w:type="spellStart"/>
      <w:r w:rsidRPr="00B54AFD">
        <w:t>Предложения</w:t>
      </w:r>
      <w:proofErr w:type="spellEnd"/>
      <w:r w:rsidRPr="00B54AFD">
        <w:t xml:space="preserve"> </w:t>
      </w:r>
      <w:proofErr w:type="spellStart"/>
      <w:r w:rsidRPr="00B54AFD">
        <w:t>за</w:t>
      </w:r>
      <w:proofErr w:type="spellEnd"/>
      <w:r w:rsidRPr="00B54AFD">
        <w:t xml:space="preserve"> </w:t>
      </w:r>
      <w:proofErr w:type="spellStart"/>
      <w:r w:rsidRPr="00B54AFD">
        <w:t>развитие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 xml:space="preserve"> </w:t>
      </w:r>
      <w:proofErr w:type="spellStart"/>
      <w:r w:rsidRPr="00B54AFD">
        <w:t>правната</w:t>
      </w:r>
      <w:proofErr w:type="spellEnd"/>
      <w:r w:rsidRPr="00B54AFD">
        <w:t xml:space="preserve"> </w:t>
      </w:r>
      <w:proofErr w:type="spellStart"/>
      <w:r w:rsidRPr="00B54AFD">
        <w:t>уредба</w:t>
      </w:r>
      <w:proofErr w:type="spellEnd"/>
      <w:r w:rsidRPr="00B54AFD">
        <w:t xml:space="preserve"> </w:t>
      </w:r>
      <w:proofErr w:type="spellStart"/>
      <w:r w:rsidRPr="00B54AFD">
        <w:t>на</w:t>
      </w:r>
      <w:proofErr w:type="spellEnd"/>
      <w:r w:rsidRPr="00B54AFD">
        <w:t> </w:t>
      </w:r>
      <w:proofErr w:type="spellStart"/>
      <w:r w:rsidRPr="00B54AFD">
        <w:t>повереника</w:t>
      </w:r>
      <w:proofErr w:type="spellEnd"/>
      <w:r w:rsidRPr="00B54AFD">
        <w:t xml:space="preserve"> и </w:t>
      </w:r>
      <w:proofErr w:type="spellStart"/>
      <w:r w:rsidRPr="00B54AFD">
        <w:t>дефиниция</w:t>
      </w:r>
      <w:proofErr w:type="spellEnd"/>
      <w:r w:rsidRPr="00B54AFD">
        <w:t xml:space="preserve"> </w:t>
      </w:r>
      <w:proofErr w:type="spellStart"/>
      <w:r w:rsidRPr="00B54AFD">
        <w:t>за</w:t>
      </w:r>
      <w:proofErr w:type="spellEnd"/>
      <w:r w:rsidRPr="00B54AFD">
        <w:t> </w:t>
      </w:r>
      <w:proofErr w:type="spellStart"/>
      <w:r w:rsidRPr="00B54AFD">
        <w:t>повереник</w:t>
      </w:r>
      <w:proofErr w:type="spellEnd"/>
    </w:p>
    <w:p w:rsidR="00747A48" w:rsidRDefault="00B54AFD" w:rsidP="00B54AFD">
      <w:proofErr w:type="spellStart"/>
      <w:r w:rsidRPr="00B54AFD">
        <w:t>Използвана</w:t>
      </w:r>
      <w:proofErr w:type="spellEnd"/>
      <w:r w:rsidRPr="00B54AFD">
        <w:t xml:space="preserve"> </w:t>
      </w:r>
      <w:proofErr w:type="spellStart"/>
      <w:r w:rsidRPr="00B54AFD">
        <w:t>литература</w:t>
      </w:r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B8D"/>
    <w:multiLevelType w:val="multilevel"/>
    <w:tmpl w:val="3D98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77F65"/>
    <w:multiLevelType w:val="multilevel"/>
    <w:tmpl w:val="338A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24099"/>
    <w:multiLevelType w:val="multilevel"/>
    <w:tmpl w:val="BB16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91AF5"/>
    <w:multiLevelType w:val="multilevel"/>
    <w:tmpl w:val="A5C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6713F"/>
    <w:multiLevelType w:val="multilevel"/>
    <w:tmpl w:val="9952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CB"/>
    <w:rsid w:val="00480CCB"/>
    <w:rsid w:val="00614B70"/>
    <w:rsid w:val="00747A48"/>
    <w:rsid w:val="00B5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2023-08-01T08:43:00Z</dcterms:created>
  <dcterms:modified xsi:type="dcterms:W3CDTF">2023-08-01T08:43:00Z</dcterms:modified>
</cp:coreProperties>
</file>