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6257D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Предговор</w:t>
      </w:r>
    </w:p>
    <w:p w14:paraId="74E8ECD8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Вътрешни актове и документи на работодателя, свързани с осигуряването на здравословни и безопасни условия на труд</w:t>
      </w:r>
    </w:p>
    <w:p w14:paraId="26D322C4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Подаване на годишна декларация по чл. 15, ал. 1 от Закона за здравословни и безопасни условия на труд</w:t>
      </w:r>
    </w:p>
    <w:p w14:paraId="0CE97C44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Задължително застраховане на работниците и служителите за риска „трудова злополука“</w:t>
      </w:r>
    </w:p>
    <w:p w14:paraId="745105FB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Минимални изисквания за безопасност при използване на лични предпазни средства</w:t>
      </w:r>
    </w:p>
    <w:p w14:paraId="635F60BF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Минимални изисквания за безопасност и здраве при работа с видеодисплеи</w:t>
      </w:r>
    </w:p>
    <w:p w14:paraId="5D0F753F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Нови задължения за осигуряване на здравословни и безопасни условия на труд при дистанционна работа</w:t>
      </w:r>
    </w:p>
    <w:p w14:paraId="3511E760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Задължения на работодателя за осигуряване на здравословни и безопасни условия на труд при работа от разстояние</w:t>
      </w:r>
    </w:p>
    <w:p w14:paraId="0AE62086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Задължения на работодателя за осигуряване на здравословни и безопасни условия на труд на работниците, изпратени от предприятие, което осигурява временна работа</w:t>
      </w:r>
    </w:p>
    <w:p w14:paraId="397A7591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Задължения на работодателя за извършване оценка на риска</w:t>
      </w:r>
    </w:p>
    <w:p w14:paraId="29FD210E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Актуални проблеми на здравословните и безопасни условия на труд</w:t>
      </w:r>
    </w:p>
    <w:p w14:paraId="6EE9E6B5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Инструктаж и обучение по безопасност и здраве при работа</w:t>
      </w:r>
    </w:p>
    <w:p w14:paraId="1E4498AE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Онлайн инструктаж по безопасност и здраве при работа</w:t>
      </w:r>
    </w:p>
    <w:p w14:paraId="48A2067B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Отказът на работника да се яви за инструктаж или да удостовери провеждането му – виновно неизпълнение на трудовите му задължения</w:t>
      </w:r>
    </w:p>
    <w:p w14:paraId="0ADF6A2A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Разработване и въвеждане на физиологични режими на труд и почивка</w:t>
      </w:r>
    </w:p>
    <w:p w14:paraId="37F879B1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Разработване на авариен план за предотвратяване и ликвидиране на аварии на работното място</w:t>
      </w:r>
    </w:p>
    <w:p w14:paraId="52614A20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Право на намалено работно време за работа при специфични условия и рискове за живота и здравето на работниците и служителите</w:t>
      </w:r>
    </w:p>
    <w:p w14:paraId="79658AC2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Право на безплатна храна и намалено работно време за работа при специфични условия и рискове за живота и здравето на работниците и служителите</w:t>
      </w:r>
    </w:p>
    <w:p w14:paraId="47892C36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Задължения на работодателя за осигуряване на здравословни и безопасни условия на труд на работници и служители с намалена работоспособност и трудоустроени лица</w:t>
      </w:r>
    </w:p>
    <w:p w14:paraId="7471F7A5" w14:textId="77777777" w:rsidR="003C4AAE" w:rsidRDefault="003C4AAE" w:rsidP="003C4AAE">
      <w:pPr>
        <w:pStyle w:val="NormalWeb"/>
        <w:shd w:val="clear" w:color="auto" w:fill="FFFFFF"/>
        <w:rPr>
          <w:rFonts w:ascii="Arial" w:hAnsi="Arial" w:cs="Arial"/>
          <w:color w:val="1A1A1A"/>
          <w:spacing w:val="2"/>
          <w:sz w:val="20"/>
          <w:szCs w:val="20"/>
        </w:rPr>
      </w:pPr>
      <w:r>
        <w:rPr>
          <w:rFonts w:ascii="Arial" w:hAnsi="Arial" w:cs="Arial"/>
          <w:color w:val="1A1A1A"/>
          <w:spacing w:val="2"/>
          <w:sz w:val="20"/>
          <w:szCs w:val="20"/>
        </w:rPr>
        <w:t>Допустимо ли е възлагането на тежка физическа работа от работодателя</w:t>
      </w:r>
    </w:p>
    <w:p w14:paraId="73C4AEB0" w14:textId="77777777" w:rsidR="006D3D3D" w:rsidRDefault="006D3D3D">
      <w:bookmarkStart w:id="0" w:name="_GoBack"/>
      <w:bookmarkEnd w:id="0"/>
    </w:p>
    <w:sectPr w:rsidR="006D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3D"/>
    <w:rsid w:val="003C4AAE"/>
    <w:rsid w:val="006D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68F9D-43DD-416B-97CC-6A3C4715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2024-02-22T13:37:00Z</dcterms:created>
  <dcterms:modified xsi:type="dcterms:W3CDTF">2024-02-22T13:37:00Z</dcterms:modified>
</cp:coreProperties>
</file>