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79FD" w14:textId="77777777" w:rsidR="008B3DB7" w:rsidRPr="008B3DB7" w:rsidRDefault="008B3DB7" w:rsidP="008B3DB7">
      <w:r w:rsidRPr="008B3DB7">
        <w:t>По-важни съкращения</w:t>
      </w:r>
      <w:r w:rsidRPr="008B3DB7">
        <w:br/>
        <w:t>Наказателно-процесуален кодекс</w:t>
      </w:r>
      <w:r w:rsidRPr="008B3DB7">
        <w:br/>
      </w:r>
      <w:r w:rsidRPr="008B3DB7">
        <w:rPr>
          <w:b/>
          <w:bCs/>
        </w:rPr>
        <w:t>Досъдебно производство</w:t>
      </w:r>
    </w:p>
    <w:p w14:paraId="3750B0F5" w14:textId="77777777" w:rsidR="008B3DB7" w:rsidRPr="008B3DB7" w:rsidRDefault="008B3DB7" w:rsidP="008B3DB7">
      <w:pPr>
        <w:numPr>
          <w:ilvl w:val="0"/>
          <w:numId w:val="1"/>
        </w:numPr>
      </w:pPr>
      <w:r w:rsidRPr="008B3DB7">
        <w:t>Общи положения</w:t>
      </w:r>
    </w:p>
    <w:p w14:paraId="2DA17CE0" w14:textId="77777777" w:rsidR="008B3DB7" w:rsidRPr="008B3DB7" w:rsidRDefault="008B3DB7" w:rsidP="008B3DB7">
      <w:pPr>
        <w:numPr>
          <w:ilvl w:val="0"/>
          <w:numId w:val="1"/>
        </w:numPr>
      </w:pPr>
      <w:r w:rsidRPr="008B3DB7">
        <w:t>Разследване</w:t>
      </w:r>
    </w:p>
    <w:p w14:paraId="274056FF" w14:textId="77777777" w:rsidR="008B3DB7" w:rsidRPr="008B3DB7" w:rsidRDefault="008B3DB7" w:rsidP="008B3DB7">
      <w:pPr>
        <w:numPr>
          <w:ilvl w:val="1"/>
          <w:numId w:val="1"/>
        </w:numPr>
      </w:pPr>
      <w:r w:rsidRPr="008B3DB7">
        <w:t xml:space="preserve">Образуване на досъдебно </w:t>
      </w:r>
      <w:proofErr w:type="spellStart"/>
      <w:r w:rsidRPr="008B3DB7">
        <w:t>прозиводство</w:t>
      </w:r>
      <w:proofErr w:type="spellEnd"/>
      <w:r w:rsidRPr="008B3DB7">
        <w:t xml:space="preserve"> и провеждане на разследване</w:t>
      </w:r>
    </w:p>
    <w:p w14:paraId="6A564243" w14:textId="77777777" w:rsidR="008B3DB7" w:rsidRPr="008B3DB7" w:rsidRDefault="008B3DB7" w:rsidP="008B3DB7">
      <w:pPr>
        <w:numPr>
          <w:ilvl w:val="1"/>
          <w:numId w:val="1"/>
        </w:numPr>
      </w:pPr>
      <w:r w:rsidRPr="008B3DB7">
        <w:t>Протоколи за действия по разследването. Звукозаписи и видеозаписи</w:t>
      </w:r>
    </w:p>
    <w:p w14:paraId="0A38E513" w14:textId="77777777" w:rsidR="008B3DB7" w:rsidRPr="008B3DB7" w:rsidRDefault="008B3DB7" w:rsidP="008B3DB7">
      <w:pPr>
        <w:numPr>
          <w:ilvl w:val="0"/>
          <w:numId w:val="1"/>
        </w:numPr>
      </w:pPr>
      <w:r w:rsidRPr="008B3DB7">
        <w:t>Действия на прокурора след приключване на разследването</w:t>
      </w:r>
    </w:p>
    <w:p w14:paraId="43B8D07C" w14:textId="77777777" w:rsidR="008B3DB7" w:rsidRPr="008B3DB7" w:rsidRDefault="008B3DB7" w:rsidP="008B3DB7">
      <w:r w:rsidRPr="008B3DB7">
        <w:rPr>
          <w:b/>
          <w:bCs/>
        </w:rPr>
        <w:t>Съдебно производство</w:t>
      </w:r>
    </w:p>
    <w:p w14:paraId="242302EF" w14:textId="77777777" w:rsidR="008B3DB7" w:rsidRPr="008B3DB7" w:rsidRDefault="008B3DB7" w:rsidP="008B3DB7">
      <w:pPr>
        <w:numPr>
          <w:ilvl w:val="0"/>
          <w:numId w:val="2"/>
        </w:numPr>
      </w:pPr>
      <w:r w:rsidRPr="008B3DB7">
        <w:t>Предаване на съд и подготвителни действия за разглеждане на делото в съдебно заседание</w:t>
      </w:r>
    </w:p>
    <w:p w14:paraId="6E345527" w14:textId="77777777" w:rsidR="008B3DB7" w:rsidRPr="008B3DB7" w:rsidRDefault="008B3DB7" w:rsidP="008B3DB7">
      <w:pPr>
        <w:numPr>
          <w:ilvl w:val="0"/>
          <w:numId w:val="2"/>
        </w:numPr>
      </w:pPr>
      <w:r w:rsidRPr="008B3DB7">
        <w:t>Съдебно заседание</w:t>
      </w:r>
    </w:p>
    <w:p w14:paraId="68B39A33" w14:textId="77777777" w:rsidR="008B3DB7" w:rsidRPr="008B3DB7" w:rsidRDefault="008B3DB7" w:rsidP="008B3DB7">
      <w:pPr>
        <w:numPr>
          <w:ilvl w:val="1"/>
          <w:numId w:val="2"/>
        </w:numPr>
      </w:pPr>
      <w:r w:rsidRPr="008B3DB7">
        <w:t>Общи положения</w:t>
      </w:r>
    </w:p>
    <w:p w14:paraId="4D2F790F" w14:textId="77777777" w:rsidR="008B3DB7" w:rsidRPr="008B3DB7" w:rsidRDefault="008B3DB7" w:rsidP="008B3DB7">
      <w:pPr>
        <w:numPr>
          <w:ilvl w:val="1"/>
          <w:numId w:val="2"/>
        </w:numPr>
      </w:pPr>
      <w:r w:rsidRPr="008B3DB7">
        <w:t>Действия по даване ход на делото в съдебното заседание</w:t>
      </w:r>
    </w:p>
    <w:p w14:paraId="314408D2" w14:textId="77777777" w:rsidR="008B3DB7" w:rsidRPr="008B3DB7" w:rsidRDefault="008B3DB7" w:rsidP="008B3DB7">
      <w:pPr>
        <w:numPr>
          <w:ilvl w:val="1"/>
          <w:numId w:val="2"/>
        </w:numPr>
      </w:pPr>
      <w:r w:rsidRPr="008B3DB7">
        <w:t>Съдебно следствие</w:t>
      </w:r>
    </w:p>
    <w:p w14:paraId="1A132800" w14:textId="77777777" w:rsidR="008B3DB7" w:rsidRPr="008B3DB7" w:rsidRDefault="008B3DB7" w:rsidP="008B3DB7">
      <w:pPr>
        <w:numPr>
          <w:ilvl w:val="1"/>
          <w:numId w:val="2"/>
        </w:numPr>
      </w:pPr>
      <w:r w:rsidRPr="008B3DB7">
        <w:t>Съдебни прения</w:t>
      </w:r>
    </w:p>
    <w:p w14:paraId="6BF234F4" w14:textId="77777777" w:rsidR="008B3DB7" w:rsidRPr="008B3DB7" w:rsidRDefault="008B3DB7" w:rsidP="008B3DB7">
      <w:pPr>
        <w:numPr>
          <w:ilvl w:val="1"/>
          <w:numId w:val="2"/>
        </w:numPr>
      </w:pPr>
      <w:r w:rsidRPr="008B3DB7">
        <w:t>Последна дума на подсъдимия</w:t>
      </w:r>
    </w:p>
    <w:p w14:paraId="45E6743E" w14:textId="77777777" w:rsidR="008B3DB7" w:rsidRPr="008B3DB7" w:rsidRDefault="008B3DB7" w:rsidP="008B3DB7">
      <w:pPr>
        <w:numPr>
          <w:ilvl w:val="1"/>
          <w:numId w:val="2"/>
        </w:numPr>
      </w:pPr>
      <w:r w:rsidRPr="008B3DB7">
        <w:t>Постановяване на присъдата</w:t>
      </w:r>
    </w:p>
    <w:p w14:paraId="35065540" w14:textId="77777777" w:rsidR="008B3DB7" w:rsidRPr="008B3DB7" w:rsidRDefault="008B3DB7" w:rsidP="008B3DB7">
      <w:pPr>
        <w:numPr>
          <w:ilvl w:val="1"/>
          <w:numId w:val="2"/>
        </w:numPr>
      </w:pPr>
      <w:r w:rsidRPr="008B3DB7">
        <w:t>Протокол за съдебно заседание</w:t>
      </w:r>
    </w:p>
    <w:p w14:paraId="4F015336" w14:textId="77777777" w:rsidR="008B3DB7" w:rsidRPr="008B3DB7" w:rsidRDefault="008B3DB7" w:rsidP="008B3DB7">
      <w:pPr>
        <w:numPr>
          <w:ilvl w:val="0"/>
          <w:numId w:val="2"/>
        </w:numPr>
      </w:pPr>
      <w:r w:rsidRPr="008B3DB7">
        <w:t>Въззивно производство</w:t>
      </w:r>
    </w:p>
    <w:p w14:paraId="00E22C17" w14:textId="77777777" w:rsidR="008B3DB7" w:rsidRPr="008B3DB7" w:rsidRDefault="008B3DB7" w:rsidP="008B3DB7">
      <w:pPr>
        <w:numPr>
          <w:ilvl w:val="1"/>
          <w:numId w:val="2"/>
        </w:numPr>
      </w:pPr>
      <w:r w:rsidRPr="008B3DB7">
        <w:t>Общи положения</w:t>
      </w:r>
    </w:p>
    <w:p w14:paraId="7FC2304A" w14:textId="77777777" w:rsidR="008B3DB7" w:rsidRPr="008B3DB7" w:rsidRDefault="008B3DB7" w:rsidP="008B3DB7">
      <w:pPr>
        <w:numPr>
          <w:ilvl w:val="1"/>
          <w:numId w:val="2"/>
        </w:numPr>
      </w:pPr>
      <w:r w:rsidRPr="008B3DB7">
        <w:t>Образуване на производство пред въззивната инстанция</w:t>
      </w:r>
    </w:p>
    <w:p w14:paraId="57C38117" w14:textId="77777777" w:rsidR="008B3DB7" w:rsidRPr="008B3DB7" w:rsidRDefault="008B3DB7" w:rsidP="008B3DB7">
      <w:pPr>
        <w:numPr>
          <w:ilvl w:val="1"/>
          <w:numId w:val="2"/>
        </w:numPr>
      </w:pPr>
      <w:r w:rsidRPr="008B3DB7">
        <w:t>Постановяване на решението</w:t>
      </w:r>
    </w:p>
    <w:p w14:paraId="023C3EA1" w14:textId="77777777" w:rsidR="008B3DB7" w:rsidRPr="008B3DB7" w:rsidRDefault="008B3DB7" w:rsidP="008B3DB7">
      <w:pPr>
        <w:numPr>
          <w:ilvl w:val="0"/>
          <w:numId w:val="2"/>
        </w:numPr>
      </w:pPr>
      <w:r w:rsidRPr="008B3DB7">
        <w:t>Производство пред въззивната инстанция за проверка на определенията и разпорежданията</w:t>
      </w:r>
    </w:p>
    <w:p w14:paraId="5C3B4FD9" w14:textId="77777777" w:rsidR="008B3DB7" w:rsidRPr="008B3DB7" w:rsidRDefault="008B3DB7" w:rsidP="008B3DB7">
      <w:pPr>
        <w:numPr>
          <w:ilvl w:val="0"/>
          <w:numId w:val="2"/>
        </w:numPr>
      </w:pPr>
      <w:r w:rsidRPr="008B3DB7">
        <w:t>Касационно производство</w:t>
      </w:r>
    </w:p>
    <w:p w14:paraId="6A731BDD" w14:textId="77777777" w:rsidR="008B3DB7" w:rsidRPr="008B3DB7" w:rsidRDefault="008B3DB7" w:rsidP="008B3DB7">
      <w:r w:rsidRPr="008B3DB7">
        <w:rPr>
          <w:b/>
          <w:bCs/>
        </w:rPr>
        <w:t>Особени правила</w:t>
      </w:r>
    </w:p>
    <w:p w14:paraId="5D00CA92" w14:textId="77777777" w:rsidR="008B3DB7" w:rsidRPr="008B3DB7" w:rsidRDefault="008B3DB7" w:rsidP="008B3DB7">
      <w:pPr>
        <w:numPr>
          <w:ilvl w:val="0"/>
          <w:numId w:val="3"/>
        </w:numPr>
      </w:pPr>
      <w:r w:rsidRPr="008B3DB7">
        <w:t>Бързо производство</w:t>
      </w:r>
    </w:p>
    <w:p w14:paraId="0268225A" w14:textId="77777777" w:rsidR="008B3DB7" w:rsidRPr="008B3DB7" w:rsidRDefault="008B3DB7" w:rsidP="008B3DB7">
      <w:pPr>
        <w:numPr>
          <w:ilvl w:val="0"/>
          <w:numId w:val="3"/>
        </w:numPr>
      </w:pPr>
      <w:r w:rsidRPr="008B3DB7">
        <w:t>Незабавно производство</w:t>
      </w:r>
    </w:p>
    <w:p w14:paraId="6FFA8BF7" w14:textId="77777777" w:rsidR="008B3DB7" w:rsidRPr="008B3DB7" w:rsidRDefault="008B3DB7" w:rsidP="008B3DB7">
      <w:pPr>
        <w:numPr>
          <w:ilvl w:val="0"/>
          <w:numId w:val="3"/>
        </w:numPr>
      </w:pPr>
      <w:r w:rsidRPr="008B3DB7">
        <w:t>Ускоряване на наказателното производство</w:t>
      </w:r>
    </w:p>
    <w:p w14:paraId="79D8888D" w14:textId="77777777" w:rsidR="008B3DB7" w:rsidRPr="008B3DB7" w:rsidRDefault="008B3DB7" w:rsidP="008B3DB7">
      <w:pPr>
        <w:numPr>
          <w:ilvl w:val="0"/>
          <w:numId w:val="3"/>
        </w:numPr>
      </w:pPr>
      <w:r w:rsidRPr="008B3DB7">
        <w:t>Съкратено съдебно следствие в производството пред първата инстанция</w:t>
      </w:r>
    </w:p>
    <w:p w14:paraId="02FB89E1" w14:textId="77777777" w:rsidR="008B3DB7" w:rsidRPr="008B3DB7" w:rsidRDefault="008B3DB7" w:rsidP="008B3DB7">
      <w:pPr>
        <w:numPr>
          <w:ilvl w:val="0"/>
          <w:numId w:val="3"/>
        </w:numPr>
      </w:pPr>
      <w:r w:rsidRPr="008B3DB7">
        <w:t>Освобождаване от наказателна отговорност с налагане на административно наказание</w:t>
      </w:r>
    </w:p>
    <w:p w14:paraId="06E52B93" w14:textId="77777777" w:rsidR="008B3DB7" w:rsidRPr="008B3DB7" w:rsidRDefault="008B3DB7" w:rsidP="008B3DB7">
      <w:pPr>
        <w:numPr>
          <w:ilvl w:val="0"/>
          <w:numId w:val="3"/>
        </w:numPr>
      </w:pPr>
      <w:r w:rsidRPr="008B3DB7">
        <w:lastRenderedPageBreak/>
        <w:t>Решаване на делото със споразумение</w:t>
      </w:r>
    </w:p>
    <w:p w14:paraId="20C547AD" w14:textId="77777777" w:rsidR="008B3DB7" w:rsidRPr="008B3DB7" w:rsidRDefault="008B3DB7" w:rsidP="008B3DB7">
      <w:pPr>
        <w:numPr>
          <w:ilvl w:val="0"/>
          <w:numId w:val="3"/>
        </w:numPr>
      </w:pPr>
      <w:r w:rsidRPr="008B3DB7">
        <w:t>Особени правила за разглеждане на дела за престъпления, извършени от непълнолетни</w:t>
      </w:r>
    </w:p>
    <w:p w14:paraId="4B5B74D4" w14:textId="77777777" w:rsidR="008B3DB7" w:rsidRPr="008B3DB7" w:rsidRDefault="008B3DB7" w:rsidP="008B3DB7">
      <w:pPr>
        <w:numPr>
          <w:ilvl w:val="1"/>
          <w:numId w:val="3"/>
        </w:numPr>
      </w:pPr>
      <w:r w:rsidRPr="008B3DB7">
        <w:t>Особени правила за разглеждане на дела за престъпления, извършени от лица, които не владеят български език</w:t>
      </w:r>
    </w:p>
    <w:p w14:paraId="0E9DD46E" w14:textId="77777777" w:rsidR="008B3DB7" w:rsidRPr="008B3DB7" w:rsidRDefault="008B3DB7" w:rsidP="008B3DB7">
      <w:pPr>
        <w:numPr>
          <w:ilvl w:val="0"/>
          <w:numId w:val="3"/>
        </w:numPr>
      </w:pPr>
      <w:r w:rsidRPr="008B3DB7">
        <w:t>Особени правила за разглеждане на дела, подсъдни на военните съдилища</w:t>
      </w:r>
    </w:p>
    <w:p w14:paraId="57EB2EDD" w14:textId="77777777" w:rsidR="008B3DB7" w:rsidRPr="008B3DB7" w:rsidRDefault="008B3DB7" w:rsidP="008B3DB7">
      <w:r w:rsidRPr="008B3DB7">
        <w:rPr>
          <w:b/>
          <w:bCs/>
        </w:rPr>
        <w:t>Привеждане в изпълнение на влезлите в сила актове на съда. Възобновяване на наказателни дела</w:t>
      </w:r>
    </w:p>
    <w:p w14:paraId="7471C93F" w14:textId="77777777" w:rsidR="008B3DB7" w:rsidRPr="008B3DB7" w:rsidRDefault="008B3DB7" w:rsidP="008B3DB7">
      <w:pPr>
        <w:numPr>
          <w:ilvl w:val="0"/>
          <w:numId w:val="4"/>
        </w:numPr>
      </w:pPr>
      <w:r w:rsidRPr="008B3DB7">
        <w:t>Привеждане в изпълнение на влезлите в сила актове</w:t>
      </w:r>
    </w:p>
    <w:p w14:paraId="4C42647B" w14:textId="77777777" w:rsidR="008B3DB7" w:rsidRPr="008B3DB7" w:rsidRDefault="008B3DB7" w:rsidP="008B3DB7">
      <w:pPr>
        <w:numPr>
          <w:ilvl w:val="0"/>
          <w:numId w:val="4"/>
        </w:numPr>
      </w:pPr>
      <w:r w:rsidRPr="008B3DB7">
        <w:t>Възобновяване на наказателни дела</w:t>
      </w:r>
    </w:p>
    <w:p w14:paraId="76DCFCBB" w14:textId="77777777" w:rsidR="00A825F2" w:rsidRDefault="008B3DB7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686D"/>
    <w:multiLevelType w:val="multilevel"/>
    <w:tmpl w:val="C072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D053D"/>
    <w:multiLevelType w:val="multilevel"/>
    <w:tmpl w:val="2B88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37757"/>
    <w:multiLevelType w:val="multilevel"/>
    <w:tmpl w:val="2CA8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E2237"/>
    <w:multiLevelType w:val="multilevel"/>
    <w:tmpl w:val="BC0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42"/>
    <w:rsid w:val="0089545E"/>
    <w:rsid w:val="008B3DB7"/>
    <w:rsid w:val="00D80C42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71B6C-6F96-4C9C-8F55-5E4AAA8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2024-06-05T14:21:00Z</dcterms:created>
  <dcterms:modified xsi:type="dcterms:W3CDTF">2024-06-05T14:21:00Z</dcterms:modified>
</cp:coreProperties>
</file>