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AAE66" w14:textId="77777777" w:rsidR="00F233BC" w:rsidRPr="00F233BC" w:rsidRDefault="00F233BC" w:rsidP="00F23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33B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Медиация. Същност. Принципи</w:t>
      </w:r>
    </w:p>
    <w:p w14:paraId="457123C5" w14:textId="77777777" w:rsidR="00F233BC" w:rsidRPr="00F233BC" w:rsidRDefault="00F233BC" w:rsidP="00F233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Понятие за медиация</w:t>
      </w:r>
    </w:p>
    <w:p w14:paraId="2076168F" w14:textId="77777777" w:rsidR="00F233BC" w:rsidRPr="00F233BC" w:rsidRDefault="00F233BC" w:rsidP="00F233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Важни характеристики на медиацията</w:t>
      </w:r>
    </w:p>
    <w:p w14:paraId="6D4C2531" w14:textId="77777777" w:rsidR="00F233BC" w:rsidRPr="00F233BC" w:rsidRDefault="00F233BC" w:rsidP="00F233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Принципи на медиацията</w:t>
      </w:r>
    </w:p>
    <w:p w14:paraId="1D3BC050" w14:textId="77777777" w:rsidR="00F233BC" w:rsidRPr="00F233BC" w:rsidRDefault="00F233BC" w:rsidP="00F233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Предимства на процедурата по медиация</w:t>
      </w:r>
    </w:p>
    <w:p w14:paraId="184D8C1D" w14:textId="77777777" w:rsidR="00F233BC" w:rsidRPr="00F233BC" w:rsidRDefault="00F233BC" w:rsidP="00F233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Цели на медиацията</w:t>
      </w:r>
    </w:p>
    <w:p w14:paraId="72050036" w14:textId="77777777" w:rsidR="00F233BC" w:rsidRPr="00F233BC" w:rsidRDefault="00F233BC" w:rsidP="00F23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33B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Видове алтернативно решаване на спорове</w:t>
      </w:r>
    </w:p>
    <w:p w14:paraId="44E602FD" w14:textId="77777777" w:rsidR="00F233BC" w:rsidRPr="00F233BC" w:rsidRDefault="00F233BC" w:rsidP="00F233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Същност на алтернативното разрешаване на спорове (АРС)</w:t>
      </w:r>
    </w:p>
    <w:p w14:paraId="470D88FD" w14:textId="77777777" w:rsidR="00F233BC" w:rsidRPr="00F233BC" w:rsidRDefault="00F233BC" w:rsidP="00F233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Съдебно производство</w:t>
      </w:r>
    </w:p>
    <w:p w14:paraId="6D4D2D05" w14:textId="77777777" w:rsidR="00F233BC" w:rsidRPr="00F233BC" w:rsidRDefault="00F233BC" w:rsidP="00F233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Видове алтернативни способи</w:t>
      </w:r>
    </w:p>
    <w:p w14:paraId="44C51439" w14:textId="77777777" w:rsidR="00F233BC" w:rsidRPr="00F233BC" w:rsidRDefault="00F233BC" w:rsidP="00F233B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Арбитраж</w:t>
      </w:r>
    </w:p>
    <w:p w14:paraId="57A5AED7" w14:textId="77777777" w:rsidR="00F233BC" w:rsidRPr="00F233BC" w:rsidRDefault="00F233BC" w:rsidP="00F233B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Омбудсман</w:t>
      </w:r>
    </w:p>
    <w:p w14:paraId="0A3149AC" w14:textId="77777777" w:rsidR="00F233BC" w:rsidRPr="00F233BC" w:rsidRDefault="00F233BC" w:rsidP="00F233B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Ранна неутрална оценка (</w:t>
      </w:r>
      <w:proofErr w:type="spellStart"/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Early</w:t>
      </w:r>
      <w:proofErr w:type="spellEnd"/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 </w:t>
      </w:r>
      <w:proofErr w:type="spellStart"/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Neutral</w:t>
      </w:r>
      <w:proofErr w:type="spellEnd"/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 </w:t>
      </w:r>
      <w:proofErr w:type="spellStart"/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Evaluation</w:t>
      </w:r>
      <w:proofErr w:type="spellEnd"/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)</w:t>
      </w:r>
    </w:p>
    <w:p w14:paraId="1FE3FD9D" w14:textId="77777777" w:rsidR="00F233BC" w:rsidRPr="00F233BC" w:rsidRDefault="00F233BC" w:rsidP="00F233B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Мини съдебен процес</w:t>
      </w:r>
    </w:p>
    <w:p w14:paraId="0885375F" w14:textId="77777777" w:rsidR="00F233BC" w:rsidRPr="00F233BC" w:rsidRDefault="00F233BC" w:rsidP="00F233B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Установяване на факти от неутрално лице (</w:t>
      </w:r>
      <w:proofErr w:type="spellStart"/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Neutral</w:t>
      </w:r>
      <w:proofErr w:type="spellEnd"/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 Expert </w:t>
      </w:r>
      <w:proofErr w:type="spellStart"/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Fact-finding</w:t>
      </w:r>
      <w:proofErr w:type="spellEnd"/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)</w:t>
      </w:r>
    </w:p>
    <w:p w14:paraId="79A9E7FD" w14:textId="77777777" w:rsidR="00F233BC" w:rsidRPr="00F233BC" w:rsidRDefault="00F233BC" w:rsidP="00F233B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Преговори</w:t>
      </w:r>
    </w:p>
    <w:p w14:paraId="0635C2C2" w14:textId="77777777" w:rsidR="00F233BC" w:rsidRPr="00F233BC" w:rsidRDefault="00F233BC" w:rsidP="00F233B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proofErr w:type="spellStart"/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Фасилитираща</w:t>
      </w:r>
      <w:proofErr w:type="spellEnd"/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 медиация</w:t>
      </w:r>
    </w:p>
    <w:p w14:paraId="577D4B0A" w14:textId="77777777" w:rsidR="00F233BC" w:rsidRPr="00F233BC" w:rsidRDefault="00F233BC" w:rsidP="00F233B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Оценъчна медиация (помирение или незадължителен арбитраж)</w:t>
      </w:r>
    </w:p>
    <w:p w14:paraId="7CB4B22B" w14:textId="77777777" w:rsidR="00F233BC" w:rsidRPr="00F233BC" w:rsidRDefault="00F233BC" w:rsidP="00F233B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Помирителни комисии</w:t>
      </w:r>
    </w:p>
    <w:p w14:paraId="3B241F45" w14:textId="77777777" w:rsidR="00F233BC" w:rsidRPr="00F233BC" w:rsidRDefault="00F233BC" w:rsidP="00F233B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Хибридни модели Мед-</w:t>
      </w:r>
      <w:proofErr w:type="spellStart"/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Арб</w:t>
      </w:r>
      <w:proofErr w:type="spellEnd"/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 и </w:t>
      </w:r>
      <w:proofErr w:type="spellStart"/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Арб</w:t>
      </w:r>
      <w:proofErr w:type="spellEnd"/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-Мед</w:t>
      </w:r>
    </w:p>
    <w:p w14:paraId="73D07973" w14:textId="77777777" w:rsidR="00F233BC" w:rsidRPr="00F233BC" w:rsidRDefault="00F233BC" w:rsidP="00F233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Сравнителен анализ между съдебното производство и АРС</w:t>
      </w:r>
    </w:p>
    <w:p w14:paraId="1FD01363" w14:textId="77777777" w:rsidR="00F233BC" w:rsidRPr="00F233BC" w:rsidRDefault="00F233BC" w:rsidP="00F23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33B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Правна рамка на медиацията</w:t>
      </w:r>
    </w:p>
    <w:p w14:paraId="0C8471F1" w14:textId="77777777" w:rsidR="00F233BC" w:rsidRPr="00F233BC" w:rsidRDefault="00F233BC" w:rsidP="00F233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Национална правна уредба на медиацията</w:t>
      </w:r>
    </w:p>
    <w:p w14:paraId="5013EE23" w14:textId="77777777" w:rsidR="00F233BC" w:rsidRPr="00F233BC" w:rsidRDefault="00F233BC" w:rsidP="00F233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Обща характеристика на Закона за медиацията (ЗМ)</w:t>
      </w:r>
    </w:p>
    <w:p w14:paraId="27A38869" w14:textId="77777777" w:rsidR="00F233BC" w:rsidRPr="00F233BC" w:rsidRDefault="00F233BC" w:rsidP="00F233B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Общи положения</w:t>
      </w:r>
    </w:p>
    <w:p w14:paraId="47B4F9DD" w14:textId="77777777" w:rsidR="00F233BC" w:rsidRPr="00F233BC" w:rsidRDefault="00F233BC" w:rsidP="00F233B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Принципи на медиацията</w:t>
      </w:r>
    </w:p>
    <w:p w14:paraId="04E26556" w14:textId="77777777" w:rsidR="00F233BC" w:rsidRPr="00F233BC" w:rsidRDefault="00F233BC" w:rsidP="00F233B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Правно положение на </w:t>
      </w:r>
      <w:proofErr w:type="spellStart"/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медиатора</w:t>
      </w:r>
      <w:proofErr w:type="spellEnd"/>
    </w:p>
    <w:p w14:paraId="7C5643BE" w14:textId="77777777" w:rsidR="00F233BC" w:rsidRPr="00F233BC" w:rsidRDefault="00F233BC" w:rsidP="00F233B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Процедура по медиация</w:t>
      </w:r>
    </w:p>
    <w:p w14:paraId="1471D65F" w14:textId="77777777" w:rsidR="00F233BC" w:rsidRPr="00F233BC" w:rsidRDefault="00F233BC" w:rsidP="00F233B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Споразумение</w:t>
      </w:r>
    </w:p>
    <w:p w14:paraId="6E39C836" w14:textId="77777777" w:rsidR="00F233BC" w:rsidRPr="00F233BC" w:rsidRDefault="00F233BC" w:rsidP="00F233B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Медиация по висящи съдебни дела</w:t>
      </w:r>
    </w:p>
    <w:p w14:paraId="39C2A752" w14:textId="77777777" w:rsidR="00F233BC" w:rsidRPr="00F233BC" w:rsidRDefault="00F233BC" w:rsidP="00F233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Правна уредба на съдебната медиация в България</w:t>
      </w:r>
    </w:p>
    <w:p w14:paraId="7B99B73F" w14:textId="77777777" w:rsidR="00F233BC" w:rsidRPr="00F233BC" w:rsidRDefault="00F233BC" w:rsidP="00F233B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Определение за задължителна (съдебна) медиация</w:t>
      </w:r>
    </w:p>
    <w:p w14:paraId="5317F082" w14:textId="77777777" w:rsidR="00F233BC" w:rsidRPr="00F233BC" w:rsidRDefault="00F233BC" w:rsidP="00F233B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Видове задължителна (съдебна) медиация</w:t>
      </w:r>
    </w:p>
    <w:p w14:paraId="5872988C" w14:textId="77777777" w:rsidR="00F233BC" w:rsidRPr="00F233BC" w:rsidRDefault="00F233BC" w:rsidP="00F233B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Специфики и начин на провеждане на задължителната (съдебна) медиация</w:t>
      </w:r>
    </w:p>
    <w:p w14:paraId="3F530D39" w14:textId="77777777" w:rsidR="00F233BC" w:rsidRPr="00F233BC" w:rsidRDefault="00F233BC" w:rsidP="00F233B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Време на провеждане на задължителната (съдебна) медиация</w:t>
      </w:r>
    </w:p>
    <w:p w14:paraId="702F1FCB" w14:textId="77777777" w:rsidR="00F233BC" w:rsidRPr="00F233BC" w:rsidRDefault="00F233BC" w:rsidP="00F233B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Съдържание и особености на задължителната (съдебна) медиация</w:t>
      </w:r>
    </w:p>
    <w:p w14:paraId="5AE391A6" w14:textId="77777777" w:rsidR="00F233BC" w:rsidRPr="00F233BC" w:rsidRDefault="00F233BC" w:rsidP="00F233B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Продължителност и разноски за задължителната (съдебна) медиация</w:t>
      </w:r>
    </w:p>
    <w:p w14:paraId="67578483" w14:textId="77777777" w:rsidR="00F233BC" w:rsidRPr="00F233BC" w:rsidRDefault="00F233BC" w:rsidP="00F233B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Съдебни центрове и съдебно препращане</w:t>
      </w:r>
    </w:p>
    <w:p w14:paraId="2383956B" w14:textId="77777777" w:rsidR="00F233BC" w:rsidRPr="00F233BC" w:rsidRDefault="00F233BC" w:rsidP="00F233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Европейска правна уредба на медиацията</w:t>
      </w:r>
    </w:p>
    <w:p w14:paraId="0A07FF11" w14:textId="77777777" w:rsidR="00F233BC" w:rsidRPr="00F233BC" w:rsidRDefault="00F233BC" w:rsidP="00F233B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Европейски кодекс за поведение на </w:t>
      </w:r>
      <w:proofErr w:type="spellStart"/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медиатора</w:t>
      </w:r>
      <w:proofErr w:type="spellEnd"/>
    </w:p>
    <w:p w14:paraId="6FD0F6CE" w14:textId="77777777" w:rsidR="00F233BC" w:rsidRPr="00F233BC" w:rsidRDefault="00F233BC" w:rsidP="00F233B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lastRenderedPageBreak/>
        <w:t xml:space="preserve">Директива 2008/52/ЕО на Европейския парламент и на Съвета от 21 май 2008 година относно някои аспекти на медиацията по гражданскоправни и </w:t>
      </w:r>
      <w:proofErr w:type="spellStart"/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търговскоправни</w:t>
      </w:r>
      <w:proofErr w:type="spellEnd"/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 въпроси (наричана по-долу Директивата)</w:t>
      </w:r>
    </w:p>
    <w:p w14:paraId="3E992F8D" w14:textId="77777777" w:rsidR="00F233BC" w:rsidRPr="00F233BC" w:rsidRDefault="00F233BC" w:rsidP="00F233B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Директива 2013/11/ЕС на ЕП за алтернативно решаване на потребителски спорове</w:t>
      </w:r>
    </w:p>
    <w:p w14:paraId="15C211A9" w14:textId="77777777" w:rsidR="00F233BC" w:rsidRPr="00F233BC" w:rsidRDefault="00F233BC" w:rsidP="00F233B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Регламент </w:t>
      </w:r>
      <w:proofErr w:type="spellStart"/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No</w:t>
      </w:r>
      <w:proofErr w:type="spellEnd"/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 524/2013 на Европейския Парламент и на Съвета относно онлайн решаване на потребителски спорове и за изменение на Регламент (ЕО) </w:t>
      </w:r>
      <w:proofErr w:type="spellStart"/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No</w:t>
      </w:r>
      <w:proofErr w:type="spellEnd"/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 2006/2004 и Директива 2009/22/ЕО (Регламент за ОРС за потребители)</w:t>
      </w:r>
    </w:p>
    <w:p w14:paraId="512C4747" w14:textId="77777777" w:rsidR="00F233BC" w:rsidRPr="00F233BC" w:rsidRDefault="00F233BC" w:rsidP="00F233B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Директива 2012/29/ЕС на Европейския Парламент и на Съвета от 25 октомври 2012 година за установяване</w:t>
      </w:r>
    </w:p>
    <w:p w14:paraId="2AB74231" w14:textId="77777777" w:rsidR="00F233BC" w:rsidRPr="00F233BC" w:rsidRDefault="00F233BC" w:rsidP="00F233B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на минимални стандарти за правата, подкрепата и защитата на жертвите на престъпления и за замяна на Рамково решение 2001/220/ПВР на Съвета (Директива за защита на жертвите на престъпленията)</w:t>
      </w:r>
    </w:p>
    <w:p w14:paraId="53730BA5" w14:textId="77777777" w:rsidR="00F233BC" w:rsidRPr="00F233BC" w:rsidRDefault="00F233BC" w:rsidP="00F233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Основни документи на Съвета на Европа в сферата на медиацията</w:t>
      </w:r>
    </w:p>
    <w:p w14:paraId="7F929B78" w14:textId="77777777" w:rsidR="00F233BC" w:rsidRPr="00F233BC" w:rsidRDefault="00F233BC" w:rsidP="00F233B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Цел на Препоръка </w:t>
      </w:r>
      <w:proofErr w:type="spellStart"/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No</w:t>
      </w:r>
      <w:proofErr w:type="spellEnd"/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 R(98)1 относно семейната медиация</w:t>
      </w:r>
    </w:p>
    <w:p w14:paraId="36634554" w14:textId="77777777" w:rsidR="00F233BC" w:rsidRPr="00F233BC" w:rsidRDefault="00F233BC" w:rsidP="00F233B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Цел на Препоръка </w:t>
      </w:r>
      <w:proofErr w:type="spellStart"/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No</w:t>
      </w:r>
      <w:proofErr w:type="spellEnd"/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 (99)19 относно медиацията по наказателни въпроси</w:t>
      </w:r>
    </w:p>
    <w:p w14:paraId="19676F60" w14:textId="77777777" w:rsidR="00F233BC" w:rsidRPr="00F233BC" w:rsidRDefault="00F233BC" w:rsidP="00F233B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Цел на Препоръка (2001)9 относно медиация между административни власти и частни лица</w:t>
      </w:r>
    </w:p>
    <w:p w14:paraId="302870C5" w14:textId="77777777" w:rsidR="00F233BC" w:rsidRPr="00F233BC" w:rsidRDefault="00F233BC" w:rsidP="00F233B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Цел на Препоръка R(2002)10 за медиация по граждански въпроси на СЕ</w:t>
      </w:r>
    </w:p>
    <w:p w14:paraId="1A7B0691" w14:textId="77777777" w:rsidR="00F233BC" w:rsidRPr="00F233BC" w:rsidRDefault="00F233BC" w:rsidP="00F233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Сингапурската конвенция</w:t>
      </w:r>
    </w:p>
    <w:p w14:paraId="7CB7A9B6" w14:textId="77777777" w:rsidR="00F233BC" w:rsidRPr="00F233BC" w:rsidRDefault="00F233BC" w:rsidP="00F23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33B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 xml:space="preserve">Роля на </w:t>
      </w:r>
      <w:proofErr w:type="spellStart"/>
      <w:r w:rsidRPr="00F233B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медиатора</w:t>
      </w:r>
      <w:proofErr w:type="spellEnd"/>
      <w:r w:rsidRPr="00F233B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 xml:space="preserve"> - умения и задължения</w:t>
      </w:r>
    </w:p>
    <w:p w14:paraId="2CF69E6F" w14:textId="77777777" w:rsidR="00F233BC" w:rsidRPr="00F233BC" w:rsidRDefault="00F233BC" w:rsidP="00F233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Подготовка за медиация</w:t>
      </w:r>
    </w:p>
    <w:p w14:paraId="0C28D0C9" w14:textId="77777777" w:rsidR="00F233BC" w:rsidRPr="00F233BC" w:rsidRDefault="00F233BC" w:rsidP="00F233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Невербално поведение на </w:t>
      </w:r>
      <w:proofErr w:type="spellStart"/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медиатора</w:t>
      </w:r>
      <w:proofErr w:type="spellEnd"/>
    </w:p>
    <w:p w14:paraId="14DE54F0" w14:textId="77777777" w:rsidR="00F233BC" w:rsidRPr="00F233BC" w:rsidRDefault="00F233BC" w:rsidP="00F233B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Собствено невербално поведение на </w:t>
      </w:r>
      <w:proofErr w:type="spellStart"/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медиатора</w:t>
      </w:r>
      <w:proofErr w:type="spellEnd"/>
    </w:p>
    <w:p w14:paraId="306D2B38" w14:textId="77777777" w:rsidR="00F233BC" w:rsidRPr="00F233BC" w:rsidRDefault="00F233BC" w:rsidP="00F233B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По време на срещата за медиация: Внимателно активно слушане</w:t>
      </w:r>
    </w:p>
    <w:p w14:paraId="671FC760" w14:textId="77777777" w:rsidR="00F233BC" w:rsidRPr="00F233BC" w:rsidRDefault="00F233BC" w:rsidP="00F233B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Наблюдение на невербалното поведение на страните</w:t>
      </w:r>
    </w:p>
    <w:p w14:paraId="4930AB61" w14:textId="77777777" w:rsidR="00F233BC" w:rsidRPr="00F233BC" w:rsidRDefault="00F233BC" w:rsidP="00F233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Вербално поведение на </w:t>
      </w:r>
      <w:proofErr w:type="spellStart"/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медиатора</w:t>
      </w:r>
      <w:proofErr w:type="spellEnd"/>
    </w:p>
    <w:p w14:paraId="6B2B8B97" w14:textId="77777777" w:rsidR="00F233BC" w:rsidRPr="00F233BC" w:rsidRDefault="00F233BC" w:rsidP="00F233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Роля на </w:t>
      </w:r>
      <w:proofErr w:type="spellStart"/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медиатора</w:t>
      </w:r>
      <w:proofErr w:type="spellEnd"/>
    </w:p>
    <w:p w14:paraId="00971A84" w14:textId="77777777" w:rsidR="00F233BC" w:rsidRPr="00F233BC" w:rsidRDefault="00F233BC" w:rsidP="00F233B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Основна функция на </w:t>
      </w:r>
      <w:proofErr w:type="spellStart"/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медиатора</w:t>
      </w:r>
      <w:proofErr w:type="spellEnd"/>
    </w:p>
    <w:p w14:paraId="3FE0FAC4" w14:textId="77777777" w:rsidR="00F233BC" w:rsidRPr="00F233BC" w:rsidRDefault="00F233BC" w:rsidP="00F233B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Законови отговорности на </w:t>
      </w:r>
      <w:proofErr w:type="spellStart"/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медиатора</w:t>
      </w:r>
      <w:proofErr w:type="spellEnd"/>
    </w:p>
    <w:p w14:paraId="35010F9D" w14:textId="77777777" w:rsidR="00F233BC" w:rsidRPr="00F233BC" w:rsidRDefault="00F233BC" w:rsidP="00F233B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Гражданска отговорност на </w:t>
      </w:r>
      <w:proofErr w:type="spellStart"/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медиатора</w:t>
      </w:r>
      <w:proofErr w:type="spellEnd"/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 за вреди</w:t>
      </w:r>
    </w:p>
    <w:p w14:paraId="04C0DA3F" w14:textId="77777777" w:rsidR="00F233BC" w:rsidRPr="00F233BC" w:rsidRDefault="00F233BC" w:rsidP="00F23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33B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Фази на процедурата по медиация</w:t>
      </w:r>
    </w:p>
    <w:p w14:paraId="75815F0D" w14:textId="77777777" w:rsidR="00F233BC" w:rsidRPr="00F233BC" w:rsidRDefault="00F233BC" w:rsidP="00F233B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Основни фази при провеждане на медиация</w:t>
      </w:r>
    </w:p>
    <w:p w14:paraId="7F287074" w14:textId="77777777" w:rsidR="00F233BC" w:rsidRPr="00F233BC" w:rsidRDefault="00F233BC" w:rsidP="00F233BC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Структурни фази</w:t>
      </w:r>
    </w:p>
    <w:p w14:paraId="4D6F005C" w14:textId="77777777" w:rsidR="00F233BC" w:rsidRPr="00F233BC" w:rsidRDefault="00F233BC" w:rsidP="00F233BC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Съдържателни фази</w:t>
      </w:r>
    </w:p>
    <w:p w14:paraId="366DAAC1" w14:textId="77777777" w:rsidR="00F233BC" w:rsidRPr="00F233BC" w:rsidRDefault="00F233BC" w:rsidP="00F233B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Фази на процедурата по медиация</w:t>
      </w:r>
    </w:p>
    <w:p w14:paraId="283C8615" w14:textId="77777777" w:rsidR="00F233BC" w:rsidRPr="00F233BC" w:rsidRDefault="00F233BC" w:rsidP="00F233BC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Отнасяне до медиация</w:t>
      </w:r>
    </w:p>
    <w:p w14:paraId="34F0908C" w14:textId="77777777" w:rsidR="00F233BC" w:rsidRPr="00F233BC" w:rsidRDefault="00F233BC" w:rsidP="00F233BC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Подготовка за провеждане на процедурата по медиация</w:t>
      </w:r>
    </w:p>
    <w:p w14:paraId="0BE61830" w14:textId="77777777" w:rsidR="00F233BC" w:rsidRPr="00F233BC" w:rsidRDefault="00F233BC" w:rsidP="00F233BC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Първа обща среща и откриване (споразумение за медиация)</w:t>
      </w:r>
    </w:p>
    <w:p w14:paraId="153AAE4D" w14:textId="77777777" w:rsidR="00F233BC" w:rsidRPr="00F233BC" w:rsidRDefault="00F233BC" w:rsidP="00F233BC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Фаза на установяване на фактите по казуса</w:t>
      </w:r>
    </w:p>
    <w:p w14:paraId="073D70AE" w14:textId="77777777" w:rsidR="00F233BC" w:rsidRPr="00F233BC" w:rsidRDefault="00F233BC" w:rsidP="00F233BC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Процес по размяна на материали в процедурата по медиация</w:t>
      </w:r>
    </w:p>
    <w:p w14:paraId="5B18793C" w14:textId="77777777" w:rsidR="00F233BC" w:rsidRPr="00F233BC" w:rsidRDefault="00F233BC" w:rsidP="00F233BC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Фаза на установяване на интересите на страните</w:t>
      </w:r>
    </w:p>
    <w:p w14:paraId="54EFCB36" w14:textId="77777777" w:rsidR="00F233BC" w:rsidRPr="00F233BC" w:rsidRDefault="00F233BC" w:rsidP="00F233BC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Отделни срещи</w:t>
      </w:r>
    </w:p>
    <w:p w14:paraId="0E53BD59" w14:textId="77777777" w:rsidR="00F233BC" w:rsidRPr="00F233BC" w:rsidRDefault="00F233BC" w:rsidP="00F233BC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lastRenderedPageBreak/>
        <w:t>Следващи общи и отделни срещи</w:t>
      </w:r>
    </w:p>
    <w:p w14:paraId="3D93B3EF" w14:textId="77777777" w:rsidR="00F233BC" w:rsidRPr="00F233BC" w:rsidRDefault="00F233BC" w:rsidP="00F233BC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Процес по генериране на решения</w:t>
      </w:r>
    </w:p>
    <w:p w14:paraId="666A9EEE" w14:textId="77777777" w:rsidR="00F233BC" w:rsidRPr="00F233BC" w:rsidRDefault="00F233BC" w:rsidP="00F233BC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Заключителна среща закриване на процедурата със или без спогодба</w:t>
      </w:r>
    </w:p>
    <w:p w14:paraId="235FF8C3" w14:textId="77777777" w:rsidR="00F233BC" w:rsidRPr="00F233BC" w:rsidRDefault="00F233BC" w:rsidP="00F233B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Обобщение на основните етапи, целта им и необходими документи</w:t>
      </w:r>
    </w:p>
    <w:p w14:paraId="33D724B0" w14:textId="77777777" w:rsidR="00F233BC" w:rsidRPr="00F233BC" w:rsidRDefault="00F233BC" w:rsidP="00F233B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Спиране и прекратяване на процедурата</w:t>
      </w:r>
    </w:p>
    <w:p w14:paraId="5FA7313A" w14:textId="77777777" w:rsidR="00F233BC" w:rsidRPr="00F233BC" w:rsidRDefault="00F233BC" w:rsidP="00F233BC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Основания за спиране процедурата по медиация</w:t>
      </w:r>
    </w:p>
    <w:p w14:paraId="2C186E3D" w14:textId="77777777" w:rsidR="00F233BC" w:rsidRPr="00F233BC" w:rsidRDefault="00F233BC" w:rsidP="00F233BC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Основания за прекратяване на процедурата по медиация</w:t>
      </w:r>
    </w:p>
    <w:p w14:paraId="4049F0C7" w14:textId="77777777" w:rsidR="00F233BC" w:rsidRPr="00F233BC" w:rsidRDefault="00F233BC" w:rsidP="00F233BC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Предпоставки за прекратяване, уговаряни от страните</w:t>
      </w:r>
    </w:p>
    <w:p w14:paraId="6FA6DB3B" w14:textId="77777777" w:rsidR="00F233BC" w:rsidRPr="00F233BC" w:rsidRDefault="00F233BC" w:rsidP="00F23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33B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 xml:space="preserve">Комуникативни умения на </w:t>
      </w:r>
      <w:proofErr w:type="spellStart"/>
      <w:r w:rsidRPr="00F233B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медиатора</w:t>
      </w:r>
      <w:proofErr w:type="spellEnd"/>
    </w:p>
    <w:p w14:paraId="6F355793" w14:textId="77777777" w:rsidR="00F233BC" w:rsidRPr="00F233BC" w:rsidRDefault="00F233BC" w:rsidP="00F233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Общ преглед</w:t>
      </w:r>
    </w:p>
    <w:p w14:paraId="6C6D8707" w14:textId="77777777" w:rsidR="00F233BC" w:rsidRPr="00F233BC" w:rsidRDefault="00F233BC" w:rsidP="00F233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Защо комуникираме?</w:t>
      </w:r>
    </w:p>
    <w:p w14:paraId="40E215A6" w14:textId="77777777" w:rsidR="00F233BC" w:rsidRPr="00F233BC" w:rsidRDefault="00F233BC" w:rsidP="00F233B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Комуникацията е израз на базисна човешка нужда</w:t>
      </w:r>
    </w:p>
    <w:p w14:paraId="3C654FC1" w14:textId="77777777" w:rsidR="00F233BC" w:rsidRPr="00F233BC" w:rsidRDefault="00F233BC" w:rsidP="00F233B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Комуникацията е необходима за изграждане на добри взаимоотношения, връзки между хората</w:t>
      </w:r>
    </w:p>
    <w:p w14:paraId="15B17FC6" w14:textId="77777777" w:rsidR="00F233BC" w:rsidRPr="00F233BC" w:rsidRDefault="00F233BC" w:rsidP="00F233B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Комуникацията улеснява процеса на самопознание</w:t>
      </w:r>
    </w:p>
    <w:p w14:paraId="557F8E8B" w14:textId="77777777" w:rsidR="00F233BC" w:rsidRPr="00F233BC" w:rsidRDefault="00F233BC" w:rsidP="00F233B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Комуникацията посреща ежедневните ни нужди</w:t>
      </w:r>
    </w:p>
    <w:p w14:paraId="198C4C81" w14:textId="77777777" w:rsidR="00F233BC" w:rsidRPr="00F233BC" w:rsidRDefault="00F233BC" w:rsidP="00F233B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Комуникацията подпомага разгръщането на нашия духовен живот</w:t>
      </w:r>
    </w:p>
    <w:p w14:paraId="365FBAD2" w14:textId="77777777" w:rsidR="00F233BC" w:rsidRPr="00F233BC" w:rsidRDefault="00F233BC" w:rsidP="00F233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Три модела на комуникация</w:t>
      </w:r>
    </w:p>
    <w:p w14:paraId="118EC87C" w14:textId="77777777" w:rsidR="00F233BC" w:rsidRPr="00F233BC" w:rsidRDefault="00F233BC" w:rsidP="00F233B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Комуникацията като действие</w:t>
      </w:r>
    </w:p>
    <w:p w14:paraId="2DADE762" w14:textId="77777777" w:rsidR="00F233BC" w:rsidRPr="00F233BC" w:rsidRDefault="00F233BC" w:rsidP="00F233B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Комуникацията като взаимодействие</w:t>
      </w:r>
    </w:p>
    <w:p w14:paraId="03926622" w14:textId="77777777" w:rsidR="00F233BC" w:rsidRPr="00F233BC" w:rsidRDefault="00F233BC" w:rsidP="00F233B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Комуникацията като транзакция</w:t>
      </w:r>
    </w:p>
    <w:p w14:paraId="2264DD6D" w14:textId="77777777" w:rsidR="00F233BC" w:rsidRPr="00F233BC" w:rsidRDefault="00F233BC" w:rsidP="00F233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Особености на комуникацията</w:t>
      </w:r>
    </w:p>
    <w:p w14:paraId="128F657C" w14:textId="77777777" w:rsidR="00F233BC" w:rsidRPr="00F233BC" w:rsidRDefault="00F233BC" w:rsidP="00F233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Невербална комуникация</w:t>
      </w:r>
    </w:p>
    <w:p w14:paraId="2234F315" w14:textId="77777777" w:rsidR="00F233BC" w:rsidRPr="00F233BC" w:rsidRDefault="00F233BC" w:rsidP="00F233B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Въведение. Особености</w:t>
      </w:r>
    </w:p>
    <w:p w14:paraId="645E2679" w14:textId="77777777" w:rsidR="00F233BC" w:rsidRPr="00F233BC" w:rsidRDefault="00F233BC" w:rsidP="00F233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Видове невербална комуникация</w:t>
      </w:r>
    </w:p>
    <w:p w14:paraId="0AF6D27E" w14:textId="77777777" w:rsidR="00F233BC" w:rsidRPr="00F233BC" w:rsidRDefault="00F233BC" w:rsidP="00F233B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Комуникация чрез тялото</w:t>
      </w:r>
    </w:p>
    <w:p w14:paraId="39F5D9C8" w14:textId="77777777" w:rsidR="00F233BC" w:rsidRPr="00F233BC" w:rsidRDefault="00F233BC" w:rsidP="00F233B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Комуникация чрез докосване</w:t>
      </w:r>
    </w:p>
    <w:p w14:paraId="27B0955D" w14:textId="77777777" w:rsidR="00F233BC" w:rsidRPr="00F233BC" w:rsidRDefault="00F233BC" w:rsidP="00F233B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Зрителен контакт</w:t>
      </w:r>
    </w:p>
    <w:p w14:paraId="3C5EE41B" w14:textId="77777777" w:rsidR="00F233BC" w:rsidRPr="00F233BC" w:rsidRDefault="00F233BC" w:rsidP="00F233B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Комуникация чрез лицето</w:t>
      </w:r>
    </w:p>
    <w:p w14:paraId="1F61B90D" w14:textId="77777777" w:rsidR="00F233BC" w:rsidRPr="00F233BC" w:rsidRDefault="00F233BC" w:rsidP="00F233B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Дистанция</w:t>
      </w:r>
    </w:p>
    <w:p w14:paraId="0304E804" w14:textId="77777777" w:rsidR="00F233BC" w:rsidRPr="00F233BC" w:rsidRDefault="00F233BC" w:rsidP="00F233B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Комуникация чрез цялостния външен вид</w:t>
      </w:r>
    </w:p>
    <w:p w14:paraId="6E458F15" w14:textId="77777777" w:rsidR="00F233BC" w:rsidRPr="00F233BC" w:rsidRDefault="00F233BC" w:rsidP="00F233B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Невербална комуникация в Интернет пространството</w:t>
      </w:r>
    </w:p>
    <w:p w14:paraId="7D8F0A38" w14:textId="77777777" w:rsidR="00F233BC" w:rsidRPr="00F233BC" w:rsidRDefault="00F233BC" w:rsidP="00F233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Вербална комуникация</w:t>
      </w:r>
    </w:p>
    <w:p w14:paraId="73880558" w14:textId="77777777" w:rsidR="00F233BC" w:rsidRPr="00F233BC" w:rsidRDefault="00F233BC" w:rsidP="00F233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Комуникативни умения на </w:t>
      </w:r>
      <w:proofErr w:type="spellStart"/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медиатора</w:t>
      </w:r>
      <w:proofErr w:type="spellEnd"/>
    </w:p>
    <w:p w14:paraId="4441FCAD" w14:textId="77777777" w:rsidR="00F233BC" w:rsidRPr="00F233BC" w:rsidRDefault="00F233BC" w:rsidP="00F233B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Наблюдателност</w:t>
      </w:r>
    </w:p>
    <w:p w14:paraId="32874E7E" w14:textId="77777777" w:rsidR="00F233BC" w:rsidRPr="00F233BC" w:rsidRDefault="00F233BC" w:rsidP="00F233B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Умението за слушане</w:t>
      </w:r>
    </w:p>
    <w:p w14:paraId="0BDB02DB" w14:textId="77777777" w:rsidR="00F233BC" w:rsidRPr="00F233BC" w:rsidRDefault="00F233BC" w:rsidP="00F233B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Активно слушане</w:t>
      </w:r>
    </w:p>
    <w:p w14:paraId="6C093F2F" w14:textId="77777777" w:rsidR="00F233BC" w:rsidRPr="00F233BC" w:rsidRDefault="00F233BC" w:rsidP="00F233B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Уеднаквяване</w:t>
      </w:r>
    </w:p>
    <w:p w14:paraId="39C9CDAF" w14:textId="77777777" w:rsidR="00F233BC" w:rsidRPr="00F233BC" w:rsidRDefault="00F233BC" w:rsidP="00F233B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Видове въпроси. Употреба на различните видове</w:t>
      </w:r>
    </w:p>
    <w:p w14:paraId="0DE483BA" w14:textId="77777777" w:rsidR="00F233BC" w:rsidRPr="00F233BC" w:rsidRDefault="00F233BC" w:rsidP="00F23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F233B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Медиаторски</w:t>
      </w:r>
      <w:proofErr w:type="spellEnd"/>
      <w:r w:rsidRPr="00F233B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 xml:space="preserve"> техники</w:t>
      </w:r>
    </w:p>
    <w:p w14:paraId="129E1F2F" w14:textId="77777777" w:rsidR="00F233BC" w:rsidRPr="00F233BC" w:rsidRDefault="00F233BC" w:rsidP="00F233B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Общ преглед</w:t>
      </w:r>
    </w:p>
    <w:p w14:paraId="571F12C8" w14:textId="77777777" w:rsidR="00F233BC" w:rsidRPr="00F233BC" w:rsidRDefault="00F233BC" w:rsidP="00F233B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Основни </w:t>
      </w:r>
      <w:proofErr w:type="spellStart"/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медиаторски</w:t>
      </w:r>
      <w:proofErr w:type="spellEnd"/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 техники</w:t>
      </w:r>
    </w:p>
    <w:p w14:paraId="5E207226" w14:textId="77777777" w:rsidR="00F233BC" w:rsidRPr="00F233BC" w:rsidRDefault="00F233BC" w:rsidP="00F233BC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lastRenderedPageBreak/>
        <w:t>Емпатия</w:t>
      </w:r>
    </w:p>
    <w:p w14:paraId="1DC80070" w14:textId="77777777" w:rsidR="00F233BC" w:rsidRPr="00F233BC" w:rsidRDefault="00F233BC" w:rsidP="00F233BC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Преформулиране</w:t>
      </w:r>
    </w:p>
    <w:p w14:paraId="1CC579FE" w14:textId="77777777" w:rsidR="00F233BC" w:rsidRPr="00F233BC" w:rsidRDefault="00F233BC" w:rsidP="00F233BC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Сверка с действителността</w:t>
      </w:r>
    </w:p>
    <w:p w14:paraId="5EE5CCAE" w14:textId="77777777" w:rsidR="00F233BC" w:rsidRPr="00F233BC" w:rsidRDefault="00F233BC" w:rsidP="00F233BC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Предложения на </w:t>
      </w:r>
      <w:proofErr w:type="spellStart"/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медиатора</w:t>
      </w:r>
      <w:proofErr w:type="spellEnd"/>
    </w:p>
    <w:p w14:paraId="30EA0D06" w14:textId="77777777" w:rsidR="00F233BC" w:rsidRPr="00F233BC" w:rsidRDefault="00F233BC" w:rsidP="00F233BC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BATNA / WATNA (Алтернативни изходи за достигане до спогодба)</w:t>
      </w:r>
    </w:p>
    <w:p w14:paraId="1E02628B" w14:textId="77777777" w:rsidR="00F233BC" w:rsidRPr="00F233BC" w:rsidRDefault="00F233BC" w:rsidP="00F233B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Допълнителни </w:t>
      </w:r>
      <w:proofErr w:type="spellStart"/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медиаторски</w:t>
      </w:r>
      <w:proofErr w:type="spellEnd"/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 техники</w:t>
      </w:r>
    </w:p>
    <w:p w14:paraId="5C8B2D49" w14:textId="77777777" w:rsidR="00F233BC" w:rsidRPr="00F233BC" w:rsidRDefault="00F233BC" w:rsidP="00F233BC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Проверка на разбирането/тълкуването</w:t>
      </w:r>
    </w:p>
    <w:p w14:paraId="62552B99" w14:textId="77777777" w:rsidR="00F233BC" w:rsidRPr="00F233BC" w:rsidRDefault="00F233BC" w:rsidP="00F233BC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Наблюдение на въпросите и лексиката на страните</w:t>
      </w:r>
    </w:p>
    <w:p w14:paraId="787683DD" w14:textId="77777777" w:rsidR="00F233BC" w:rsidRPr="00F233BC" w:rsidRDefault="00F233BC" w:rsidP="00F233BC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Молба за допълнителна информация</w:t>
      </w:r>
    </w:p>
    <w:p w14:paraId="75ADBC14" w14:textId="77777777" w:rsidR="00F233BC" w:rsidRPr="00F233BC" w:rsidRDefault="00F233BC" w:rsidP="00F233BC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Мълчание / пауза / тишина</w:t>
      </w:r>
    </w:p>
    <w:p w14:paraId="251542C7" w14:textId="77777777" w:rsidR="00F233BC" w:rsidRPr="00F233BC" w:rsidRDefault="00F233BC" w:rsidP="00F233BC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Техника на огледалото / </w:t>
      </w:r>
      <w:proofErr w:type="spellStart"/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Рефлективни</w:t>
      </w:r>
      <w:proofErr w:type="spellEnd"/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 твърдения / Ехо</w:t>
      </w:r>
    </w:p>
    <w:p w14:paraId="3BAF9B58" w14:textId="77777777" w:rsidR="00F233BC" w:rsidRPr="00F233BC" w:rsidRDefault="00F233BC" w:rsidP="00F233BC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Припомняне на постигнатото</w:t>
      </w:r>
    </w:p>
    <w:p w14:paraId="5AE74AA5" w14:textId="77777777" w:rsidR="00F233BC" w:rsidRPr="00F233BC" w:rsidRDefault="00F233BC" w:rsidP="00F233BC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Въвеждане на нова тема</w:t>
      </w:r>
    </w:p>
    <w:p w14:paraId="76278750" w14:textId="77777777" w:rsidR="00F233BC" w:rsidRPr="00F233BC" w:rsidRDefault="00F233BC" w:rsidP="00F233BC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Прозрачност/откритост</w:t>
      </w:r>
    </w:p>
    <w:p w14:paraId="657EED10" w14:textId="77777777" w:rsidR="00F233BC" w:rsidRPr="00F233BC" w:rsidRDefault="00F233BC" w:rsidP="00F233BC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Оспорване</w:t>
      </w:r>
    </w:p>
    <w:p w14:paraId="51597952" w14:textId="77777777" w:rsidR="00F233BC" w:rsidRPr="00F233BC" w:rsidRDefault="00F233BC" w:rsidP="00F233BC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Промяна на физическата обстановка, почивка, отлагане</w:t>
      </w:r>
    </w:p>
    <w:p w14:paraId="709017F3" w14:textId="77777777" w:rsidR="00F233BC" w:rsidRPr="00F233BC" w:rsidRDefault="00F233BC" w:rsidP="00F233BC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Преместване на акцента</w:t>
      </w:r>
    </w:p>
    <w:p w14:paraId="62F3CB52" w14:textId="77777777" w:rsidR="00F233BC" w:rsidRPr="00F233BC" w:rsidRDefault="00F233BC" w:rsidP="00F233B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Бизнес техники, които могат успешно да се използват в медиацията</w:t>
      </w:r>
    </w:p>
    <w:p w14:paraId="3DCC0758" w14:textId="77777777" w:rsidR="00F233BC" w:rsidRPr="00F233BC" w:rsidRDefault="00F233BC" w:rsidP="00F233BC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ЅWOT-анализ</w:t>
      </w:r>
    </w:p>
    <w:p w14:paraId="57428CCA" w14:textId="77777777" w:rsidR="00F233BC" w:rsidRPr="00F233BC" w:rsidRDefault="00F233BC" w:rsidP="00F233BC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proofErr w:type="spellStart"/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Вен</w:t>
      </w:r>
      <w:proofErr w:type="spellEnd"/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 диаграма</w:t>
      </w:r>
    </w:p>
    <w:p w14:paraId="2F2008B6" w14:textId="77777777" w:rsidR="00F233BC" w:rsidRPr="00F233BC" w:rsidRDefault="00F233BC" w:rsidP="00F233B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Техники за работа с емоциите</w:t>
      </w:r>
    </w:p>
    <w:p w14:paraId="7AFAF419" w14:textId="77777777" w:rsidR="00F233BC" w:rsidRPr="00F233BC" w:rsidRDefault="00F233BC" w:rsidP="00F233BC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Какво представляват емоциите?</w:t>
      </w:r>
    </w:p>
    <w:p w14:paraId="087355F3" w14:textId="77777777" w:rsidR="00F233BC" w:rsidRPr="00F233BC" w:rsidRDefault="00F233BC" w:rsidP="00F233BC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Емоционална интелигентност</w:t>
      </w:r>
    </w:p>
    <w:p w14:paraId="4BB51049" w14:textId="77777777" w:rsidR="00F233BC" w:rsidRPr="00F233BC" w:rsidRDefault="00F233BC" w:rsidP="00F233BC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Справяне с емоциите</w:t>
      </w:r>
    </w:p>
    <w:p w14:paraId="7C3EA585" w14:textId="77777777" w:rsidR="00F233BC" w:rsidRPr="00F233BC" w:rsidRDefault="00F233BC" w:rsidP="00F233B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Техники за генериране на творчески решения</w:t>
      </w:r>
    </w:p>
    <w:p w14:paraId="0A60D9D4" w14:textId="77777777" w:rsidR="00F233BC" w:rsidRPr="00F233BC" w:rsidRDefault="00F233BC" w:rsidP="00F233BC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Мозъчна атака</w:t>
      </w:r>
    </w:p>
    <w:p w14:paraId="40914CE4" w14:textId="77777777" w:rsidR="00F233BC" w:rsidRPr="00F233BC" w:rsidRDefault="00F233BC" w:rsidP="00F233BC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Игра на думи</w:t>
      </w:r>
    </w:p>
    <w:p w14:paraId="213FAD7B" w14:textId="77777777" w:rsidR="00F233BC" w:rsidRPr="00F233BC" w:rsidRDefault="00F233BC" w:rsidP="00F233BC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Атлас на възможностите</w:t>
      </w:r>
    </w:p>
    <w:p w14:paraId="22EF1BAE" w14:textId="77777777" w:rsidR="00F233BC" w:rsidRPr="00F233BC" w:rsidRDefault="00F233BC" w:rsidP="00F233BC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Провокация</w:t>
      </w:r>
    </w:p>
    <w:p w14:paraId="4A05AD70" w14:textId="77777777" w:rsidR="00F233BC" w:rsidRPr="00F233BC" w:rsidRDefault="00F233BC" w:rsidP="00F233BC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Шест мислещи шапки</w:t>
      </w:r>
    </w:p>
    <w:p w14:paraId="56DB899D" w14:textId="77777777" w:rsidR="00F233BC" w:rsidRPr="00F233BC" w:rsidRDefault="00F233BC" w:rsidP="00F23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33B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Медиацията като преговорен процес</w:t>
      </w:r>
    </w:p>
    <w:p w14:paraId="3F3B2367" w14:textId="77777777" w:rsidR="00F233BC" w:rsidRPr="00F233BC" w:rsidRDefault="00F233BC" w:rsidP="00F233B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Фактори, които подпомагат или пречат на преговорите</w:t>
      </w:r>
    </w:p>
    <w:p w14:paraId="5AC9F850" w14:textId="77777777" w:rsidR="00F233BC" w:rsidRPr="00F233BC" w:rsidRDefault="00F233BC" w:rsidP="00F233B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Интереси</w:t>
      </w:r>
    </w:p>
    <w:p w14:paraId="1148035C" w14:textId="77777777" w:rsidR="00F233BC" w:rsidRPr="00F233BC" w:rsidRDefault="00F233BC" w:rsidP="00F233B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Легитимност</w:t>
      </w:r>
    </w:p>
    <w:p w14:paraId="12B5A249" w14:textId="77777777" w:rsidR="00F233BC" w:rsidRPr="00F233BC" w:rsidRDefault="00F233BC" w:rsidP="00F233B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Отношения</w:t>
      </w:r>
    </w:p>
    <w:p w14:paraId="5D1F9765" w14:textId="77777777" w:rsidR="00F233BC" w:rsidRPr="00F233BC" w:rsidRDefault="00F233BC" w:rsidP="00F233B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BATNA / WATNA</w:t>
      </w:r>
    </w:p>
    <w:p w14:paraId="1FFFE578" w14:textId="77777777" w:rsidR="00F233BC" w:rsidRPr="00F233BC" w:rsidRDefault="00F233BC" w:rsidP="00F233B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Варианти</w:t>
      </w:r>
    </w:p>
    <w:p w14:paraId="3712F606" w14:textId="77777777" w:rsidR="00F233BC" w:rsidRPr="00F233BC" w:rsidRDefault="00F233BC" w:rsidP="00F233B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Ангажираност</w:t>
      </w:r>
    </w:p>
    <w:p w14:paraId="6D751E51" w14:textId="77777777" w:rsidR="00F233BC" w:rsidRPr="00F233BC" w:rsidRDefault="00F233BC" w:rsidP="00F233B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Комуникация</w:t>
      </w:r>
    </w:p>
    <w:p w14:paraId="4118F6F9" w14:textId="77777777" w:rsidR="00F233BC" w:rsidRPr="00F233BC" w:rsidRDefault="00F233BC" w:rsidP="00F233B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Основни модели на преговори</w:t>
      </w:r>
    </w:p>
    <w:p w14:paraId="75C77782" w14:textId="77777777" w:rsidR="00F233BC" w:rsidRPr="00F233BC" w:rsidRDefault="00F233BC" w:rsidP="00F233B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Отношение между позициите и интереси</w:t>
      </w:r>
    </w:p>
    <w:p w14:paraId="0040BA41" w14:textId="77777777" w:rsidR="00F233BC" w:rsidRPr="00F233BC" w:rsidRDefault="00F233BC" w:rsidP="00F233B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Установяване на потребностите и интересите</w:t>
      </w:r>
    </w:p>
    <w:p w14:paraId="4E360530" w14:textId="77777777" w:rsidR="00F233BC" w:rsidRPr="00F233BC" w:rsidRDefault="00F233BC" w:rsidP="00F233B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Основните стъпки при преговори, основани на интереси</w:t>
      </w:r>
    </w:p>
    <w:p w14:paraId="0971D769" w14:textId="77777777" w:rsidR="00F233BC" w:rsidRPr="00F233BC" w:rsidRDefault="00F233BC" w:rsidP="00F233B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lastRenderedPageBreak/>
        <w:t>Договаряне на решение, основано на интересите</w:t>
      </w:r>
    </w:p>
    <w:p w14:paraId="6F619841" w14:textId="77777777" w:rsidR="00F233BC" w:rsidRPr="00F233BC" w:rsidRDefault="00F233BC" w:rsidP="00F23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33B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Споразумения, постигнати чрез медиация</w:t>
      </w:r>
    </w:p>
    <w:p w14:paraId="0E1AEFE6" w14:textId="77777777" w:rsidR="00F233BC" w:rsidRPr="00F233BC" w:rsidRDefault="00F233BC" w:rsidP="00F233B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Съдържание и форма на споразумението, постигнато чрез медиация</w:t>
      </w:r>
    </w:p>
    <w:p w14:paraId="3A720ED1" w14:textId="77777777" w:rsidR="00F233BC" w:rsidRPr="00F233BC" w:rsidRDefault="00F233BC" w:rsidP="00F233B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Изпълнителна сила на </w:t>
      </w:r>
      <w:proofErr w:type="spellStart"/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медиационното</w:t>
      </w:r>
      <w:proofErr w:type="spellEnd"/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 споразумение в резултат на извънсъдебна медиация</w:t>
      </w:r>
    </w:p>
    <w:p w14:paraId="44AF2D9C" w14:textId="77777777" w:rsidR="00F233BC" w:rsidRPr="00F233BC" w:rsidRDefault="00F233BC" w:rsidP="00F233B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Споразумението, постигнато в резултат на задължителна (съдебна) медиация</w:t>
      </w:r>
    </w:p>
    <w:p w14:paraId="0F7590AB" w14:textId="77777777" w:rsidR="00F233BC" w:rsidRPr="00F233BC" w:rsidRDefault="00F233BC" w:rsidP="00F23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bg-BG"/>
        </w:rPr>
        <w:t>Вместо заключение</w:t>
      </w: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br/>
      </w:r>
      <w:r w:rsidRPr="00F233B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bg-BG"/>
        </w:rPr>
        <w:t>Използвана литература</w:t>
      </w: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br/>
      </w:r>
      <w:r w:rsidRPr="00F233B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  <w:lang w:eastAsia="bg-BG"/>
        </w:rPr>
        <w:t>Приложения</w:t>
      </w:r>
    </w:p>
    <w:p w14:paraId="2C3B9F2D" w14:textId="77777777" w:rsidR="00F233BC" w:rsidRPr="00F233BC" w:rsidRDefault="00F233BC" w:rsidP="00F233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 xml:space="preserve">Европейски кодекс за поведение за </w:t>
      </w:r>
      <w:proofErr w:type="spellStart"/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медиатори</w:t>
      </w:r>
      <w:proofErr w:type="spellEnd"/>
    </w:p>
    <w:p w14:paraId="06565DE3" w14:textId="77777777" w:rsidR="00F233BC" w:rsidRPr="00F233BC" w:rsidRDefault="00F233BC" w:rsidP="00F233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Списък с емоциите</w:t>
      </w:r>
    </w:p>
    <w:p w14:paraId="3A5C8D74" w14:textId="77777777" w:rsidR="00F233BC" w:rsidRPr="00F233BC" w:rsidRDefault="00F233BC" w:rsidP="00F233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Примерни встъпителни думи</w:t>
      </w:r>
    </w:p>
    <w:p w14:paraId="0BAB79A1" w14:textId="77777777" w:rsidR="00F233BC" w:rsidRPr="00F233BC" w:rsidRDefault="00F233BC" w:rsidP="00F233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Споразумение за иницииране на процедура по медиация</w:t>
      </w:r>
    </w:p>
    <w:p w14:paraId="4C65CAD6" w14:textId="77777777" w:rsidR="00F233BC" w:rsidRPr="00F233BC" w:rsidRDefault="00F233BC" w:rsidP="00F233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Приложение № 1 към Съгласие за започване на медиация</w:t>
      </w:r>
    </w:p>
    <w:p w14:paraId="78235A2B" w14:textId="77777777" w:rsidR="00F233BC" w:rsidRPr="00F233BC" w:rsidRDefault="00F233BC" w:rsidP="00F233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Декларация за неутралност и безпристрастност</w:t>
      </w:r>
    </w:p>
    <w:p w14:paraId="7F470912" w14:textId="77777777" w:rsidR="00F233BC" w:rsidRPr="00F233BC" w:rsidRDefault="00F233BC" w:rsidP="00F233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Декларация за конфиденциалност</w:t>
      </w:r>
    </w:p>
    <w:p w14:paraId="6333F5A4" w14:textId="77777777" w:rsidR="00F233BC" w:rsidRPr="00F233BC" w:rsidRDefault="00F233BC" w:rsidP="00F233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Тест поведение в конфликтна ситуация</w:t>
      </w:r>
    </w:p>
    <w:p w14:paraId="5B638964" w14:textId="77777777" w:rsidR="00F233BC" w:rsidRPr="00F233BC" w:rsidRDefault="00F233BC" w:rsidP="00F233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Отговори и резултати</w:t>
      </w:r>
    </w:p>
    <w:p w14:paraId="149AA1FD" w14:textId="77777777" w:rsidR="00F233BC" w:rsidRPr="00F233BC" w:rsidRDefault="00F233BC" w:rsidP="00F233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Петте типа стратегии при справяне с конфликтна ситуация</w:t>
      </w:r>
    </w:p>
    <w:p w14:paraId="0B452687" w14:textId="77777777" w:rsidR="00F233BC" w:rsidRPr="00F233BC" w:rsidRDefault="00F233BC" w:rsidP="00F233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</w:pPr>
      <w:r w:rsidRPr="00F233BC">
        <w:rPr>
          <w:rFonts w:ascii="Segoe UI" w:eastAsia="Times New Roman" w:hAnsi="Segoe UI" w:cs="Segoe UI"/>
          <w:color w:val="333333"/>
          <w:sz w:val="23"/>
          <w:szCs w:val="23"/>
          <w:lang w:eastAsia="bg-BG"/>
        </w:rPr>
        <w:t>Интернет източници на информация: ПАМБ, ИМЕУС, НАИС, Semeistva.com</w:t>
      </w:r>
    </w:p>
    <w:p w14:paraId="3814AC21" w14:textId="77777777" w:rsidR="00A825F2" w:rsidRDefault="00F233BC"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09BE"/>
    <w:multiLevelType w:val="multilevel"/>
    <w:tmpl w:val="E95E4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2165F"/>
    <w:multiLevelType w:val="multilevel"/>
    <w:tmpl w:val="E6644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67672"/>
    <w:multiLevelType w:val="multilevel"/>
    <w:tmpl w:val="642A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9E546C"/>
    <w:multiLevelType w:val="multilevel"/>
    <w:tmpl w:val="D992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B1290"/>
    <w:multiLevelType w:val="multilevel"/>
    <w:tmpl w:val="A6D0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6D55F9"/>
    <w:multiLevelType w:val="multilevel"/>
    <w:tmpl w:val="D522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A275DB"/>
    <w:multiLevelType w:val="multilevel"/>
    <w:tmpl w:val="4BF44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227782"/>
    <w:multiLevelType w:val="multilevel"/>
    <w:tmpl w:val="10A6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951982"/>
    <w:multiLevelType w:val="multilevel"/>
    <w:tmpl w:val="93209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5C733C"/>
    <w:multiLevelType w:val="multilevel"/>
    <w:tmpl w:val="10F01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47"/>
    <w:rsid w:val="001C3147"/>
    <w:rsid w:val="0089545E"/>
    <w:rsid w:val="00E94AFF"/>
    <w:rsid w:val="00F2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02D61-79A1-489D-810C-7B9A7FD8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1003</Words>
  <Characters>5720</Characters>
  <Application>Microsoft Office Word</Application>
  <DocSecurity>0</DocSecurity>
  <Lines>47</Lines>
  <Paragraphs>13</Paragraphs>
  <ScaleCrop>false</ScaleCrop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2024-07-03T13:10:00Z</dcterms:created>
  <dcterms:modified xsi:type="dcterms:W3CDTF">2024-07-03T13:11:00Z</dcterms:modified>
</cp:coreProperties>
</file>