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E3D1D" w14:textId="77777777" w:rsidR="005F505A" w:rsidRPr="005F505A" w:rsidRDefault="005F505A" w:rsidP="005F505A">
      <w:proofErr w:type="spellStart"/>
      <w:r w:rsidRPr="005F505A">
        <w:t>In</w:t>
      </w:r>
      <w:proofErr w:type="spellEnd"/>
      <w:r w:rsidRPr="005F505A">
        <w:t xml:space="preserve"> </w:t>
      </w:r>
      <w:proofErr w:type="spellStart"/>
      <w:r w:rsidRPr="005F505A">
        <w:t>memoriam</w:t>
      </w:r>
      <w:proofErr w:type="spellEnd"/>
      <w:r w:rsidRPr="005F505A">
        <w:br/>
        <w:t>Уводни думи към читателя</w:t>
      </w:r>
      <w:r w:rsidRPr="005F505A">
        <w:br/>
      </w:r>
      <w:r w:rsidRPr="005F505A">
        <w:rPr>
          <w:b/>
          <w:bCs/>
        </w:rPr>
        <w:t>Учение за наказателния закон</w:t>
      </w:r>
    </w:p>
    <w:p w14:paraId="636B3456" w14:textId="77777777" w:rsidR="005F505A" w:rsidRPr="005F505A" w:rsidRDefault="005F505A" w:rsidP="005F505A">
      <w:pPr>
        <w:numPr>
          <w:ilvl w:val="0"/>
          <w:numId w:val="1"/>
        </w:numPr>
      </w:pPr>
      <w:r w:rsidRPr="005F505A">
        <w:t>Понятие за наказателното право на Република България</w:t>
      </w:r>
    </w:p>
    <w:p w14:paraId="22C3A6ED" w14:textId="77777777" w:rsidR="005F505A" w:rsidRPr="005F505A" w:rsidRDefault="005F505A" w:rsidP="005F505A">
      <w:pPr>
        <w:numPr>
          <w:ilvl w:val="1"/>
          <w:numId w:val="1"/>
        </w:numPr>
      </w:pPr>
      <w:r w:rsidRPr="005F505A">
        <w:t>Същност на българското наказателно право - клон от системата на правото на Република България</w:t>
      </w:r>
    </w:p>
    <w:p w14:paraId="46E7AA37" w14:textId="77777777" w:rsidR="005F505A" w:rsidRPr="005F505A" w:rsidRDefault="005F505A" w:rsidP="005F505A">
      <w:pPr>
        <w:numPr>
          <w:ilvl w:val="1"/>
          <w:numId w:val="1"/>
        </w:numPr>
      </w:pPr>
      <w:r w:rsidRPr="005F505A">
        <w:t>Предмет на регулиране на наказателното право</w:t>
      </w:r>
    </w:p>
    <w:p w14:paraId="4079CAD6" w14:textId="77777777" w:rsidR="005F505A" w:rsidRPr="005F505A" w:rsidRDefault="005F505A" w:rsidP="005F505A">
      <w:pPr>
        <w:numPr>
          <w:ilvl w:val="1"/>
          <w:numId w:val="1"/>
        </w:numPr>
      </w:pPr>
      <w:r w:rsidRPr="005F505A">
        <w:t>Метод на регулиране на наказателното право</w:t>
      </w:r>
    </w:p>
    <w:p w14:paraId="1B6738D4" w14:textId="77777777" w:rsidR="005F505A" w:rsidRPr="005F505A" w:rsidRDefault="005F505A" w:rsidP="005F505A">
      <w:pPr>
        <w:numPr>
          <w:ilvl w:val="1"/>
          <w:numId w:val="1"/>
        </w:numPr>
      </w:pPr>
      <w:r w:rsidRPr="005F505A">
        <w:t>Функция на наказателния закон</w:t>
      </w:r>
    </w:p>
    <w:p w14:paraId="61FBE29F" w14:textId="77777777" w:rsidR="005F505A" w:rsidRPr="005F505A" w:rsidRDefault="005F505A" w:rsidP="005F505A">
      <w:pPr>
        <w:numPr>
          <w:ilvl w:val="1"/>
          <w:numId w:val="1"/>
        </w:numPr>
      </w:pPr>
      <w:r w:rsidRPr="005F505A">
        <w:t>Основни принципи на наказателното право</w:t>
      </w:r>
    </w:p>
    <w:p w14:paraId="1731E427" w14:textId="77777777" w:rsidR="005F505A" w:rsidRPr="005F505A" w:rsidRDefault="005F505A" w:rsidP="005F505A">
      <w:pPr>
        <w:numPr>
          <w:ilvl w:val="1"/>
          <w:numId w:val="1"/>
        </w:numPr>
      </w:pPr>
      <w:proofErr w:type="spellStart"/>
      <w:r w:rsidRPr="005F505A">
        <w:t>Отграничаване</w:t>
      </w:r>
      <w:proofErr w:type="spellEnd"/>
      <w:r w:rsidRPr="005F505A">
        <w:t xml:space="preserve"> на наказателното право от другите </w:t>
      </w:r>
      <w:proofErr w:type="spellStart"/>
      <w:r w:rsidRPr="005F505A">
        <w:t>наказателноправни</w:t>
      </w:r>
      <w:proofErr w:type="spellEnd"/>
      <w:r w:rsidRPr="005F505A">
        <w:t xml:space="preserve"> отрасли</w:t>
      </w:r>
    </w:p>
    <w:p w14:paraId="700A5F57" w14:textId="77777777" w:rsidR="005F505A" w:rsidRPr="005F505A" w:rsidRDefault="005F505A" w:rsidP="005F505A">
      <w:pPr>
        <w:numPr>
          <w:ilvl w:val="0"/>
          <w:numId w:val="1"/>
        </w:numPr>
      </w:pPr>
      <w:r w:rsidRPr="005F505A">
        <w:t>Законът - източник на нормите на българското наказателно право</w:t>
      </w:r>
    </w:p>
    <w:p w14:paraId="58F88F21" w14:textId="77777777" w:rsidR="005F505A" w:rsidRPr="005F505A" w:rsidRDefault="005F505A" w:rsidP="005F505A">
      <w:pPr>
        <w:numPr>
          <w:ilvl w:val="1"/>
          <w:numId w:val="1"/>
        </w:numPr>
      </w:pPr>
      <w:r w:rsidRPr="005F505A">
        <w:t>Източници на </w:t>
      </w:r>
      <w:proofErr w:type="spellStart"/>
      <w:r w:rsidRPr="005F505A">
        <w:t>наказателноправни</w:t>
      </w:r>
      <w:proofErr w:type="spellEnd"/>
      <w:r w:rsidRPr="005F505A">
        <w:t xml:space="preserve"> норми</w:t>
      </w:r>
    </w:p>
    <w:p w14:paraId="5297CF03" w14:textId="77777777" w:rsidR="005F505A" w:rsidRPr="005F505A" w:rsidRDefault="005F505A" w:rsidP="005F505A">
      <w:pPr>
        <w:numPr>
          <w:ilvl w:val="1"/>
          <w:numId w:val="1"/>
        </w:numPr>
      </w:pPr>
      <w:r w:rsidRPr="005F505A">
        <w:t>Вътрешно право, международно право и правото на ЕС - източници на нормите на българското наказателно право</w:t>
      </w:r>
    </w:p>
    <w:p w14:paraId="24ED80C1" w14:textId="77777777" w:rsidR="005F505A" w:rsidRPr="005F505A" w:rsidRDefault="005F505A" w:rsidP="005F505A">
      <w:pPr>
        <w:numPr>
          <w:ilvl w:val="0"/>
          <w:numId w:val="1"/>
        </w:numPr>
      </w:pPr>
      <w:r w:rsidRPr="005F505A">
        <w:t>Видове и структура на </w:t>
      </w:r>
      <w:proofErr w:type="spellStart"/>
      <w:r w:rsidRPr="005F505A">
        <w:t>наказателноправните</w:t>
      </w:r>
      <w:proofErr w:type="spellEnd"/>
      <w:r w:rsidRPr="005F505A">
        <w:t xml:space="preserve"> норми</w:t>
      </w:r>
    </w:p>
    <w:p w14:paraId="46713DB6" w14:textId="77777777" w:rsidR="005F505A" w:rsidRPr="005F505A" w:rsidRDefault="005F505A" w:rsidP="005F505A">
      <w:pPr>
        <w:numPr>
          <w:ilvl w:val="1"/>
          <w:numId w:val="1"/>
        </w:numPr>
      </w:pPr>
      <w:r w:rsidRPr="005F505A">
        <w:t>Норми на общата част и норми на особената част на НК</w:t>
      </w:r>
    </w:p>
    <w:p w14:paraId="0159418B" w14:textId="77777777" w:rsidR="005F505A" w:rsidRPr="005F505A" w:rsidRDefault="005F505A" w:rsidP="005F505A">
      <w:pPr>
        <w:numPr>
          <w:ilvl w:val="1"/>
          <w:numId w:val="1"/>
        </w:numPr>
      </w:pPr>
      <w:r w:rsidRPr="005F505A">
        <w:t>Структура на нормите на особената част</w:t>
      </w:r>
    </w:p>
    <w:p w14:paraId="58341D7A" w14:textId="77777777" w:rsidR="005F505A" w:rsidRPr="005F505A" w:rsidRDefault="005F505A" w:rsidP="005F505A">
      <w:pPr>
        <w:numPr>
          <w:ilvl w:val="1"/>
          <w:numId w:val="1"/>
        </w:numPr>
      </w:pPr>
      <w:r w:rsidRPr="005F505A">
        <w:t>Видове диспозиции и санкции на нормите на особената част на НК</w:t>
      </w:r>
    </w:p>
    <w:p w14:paraId="625BC310" w14:textId="77777777" w:rsidR="005F505A" w:rsidRPr="005F505A" w:rsidRDefault="005F505A" w:rsidP="005F505A">
      <w:pPr>
        <w:numPr>
          <w:ilvl w:val="0"/>
          <w:numId w:val="1"/>
        </w:numPr>
      </w:pPr>
      <w:r w:rsidRPr="005F505A">
        <w:t>Действие на </w:t>
      </w:r>
      <w:proofErr w:type="spellStart"/>
      <w:r w:rsidRPr="005F505A">
        <w:t>наказателноправните</w:t>
      </w:r>
      <w:proofErr w:type="spellEnd"/>
      <w:r w:rsidRPr="005F505A">
        <w:t xml:space="preserve"> норми по време</w:t>
      </w:r>
    </w:p>
    <w:p w14:paraId="755717C6" w14:textId="77777777" w:rsidR="005F505A" w:rsidRPr="005F505A" w:rsidRDefault="005F505A" w:rsidP="005F505A">
      <w:pPr>
        <w:numPr>
          <w:ilvl w:val="1"/>
          <w:numId w:val="1"/>
        </w:numPr>
      </w:pPr>
      <w:r w:rsidRPr="005F505A">
        <w:t>Предели на действие на </w:t>
      </w:r>
      <w:proofErr w:type="spellStart"/>
      <w:r w:rsidRPr="005F505A">
        <w:t>наказателноправните</w:t>
      </w:r>
      <w:proofErr w:type="spellEnd"/>
      <w:r w:rsidRPr="005F505A">
        <w:t xml:space="preserve"> норми</w:t>
      </w:r>
    </w:p>
    <w:p w14:paraId="2937F467" w14:textId="77777777" w:rsidR="005F505A" w:rsidRPr="005F505A" w:rsidRDefault="005F505A" w:rsidP="005F505A">
      <w:pPr>
        <w:numPr>
          <w:ilvl w:val="1"/>
          <w:numId w:val="1"/>
        </w:numPr>
      </w:pPr>
      <w:r w:rsidRPr="005F505A">
        <w:t>Влизане и излизане от сила на наказателния закон</w:t>
      </w:r>
    </w:p>
    <w:p w14:paraId="62A7D56E" w14:textId="77777777" w:rsidR="005F505A" w:rsidRPr="005F505A" w:rsidRDefault="005F505A" w:rsidP="005F505A">
      <w:pPr>
        <w:numPr>
          <w:ilvl w:val="1"/>
          <w:numId w:val="1"/>
        </w:numPr>
      </w:pPr>
      <w:r w:rsidRPr="005F505A">
        <w:t>Правилото на чл. 2, ал. 1 НК</w:t>
      </w:r>
    </w:p>
    <w:p w14:paraId="5BB3B7C6" w14:textId="77777777" w:rsidR="005F505A" w:rsidRPr="005F505A" w:rsidRDefault="005F505A" w:rsidP="005F505A">
      <w:pPr>
        <w:numPr>
          <w:ilvl w:val="1"/>
          <w:numId w:val="1"/>
        </w:numPr>
      </w:pPr>
      <w:r w:rsidRPr="005F505A">
        <w:t>Правилото за обратно действие на най-благоприятния закон</w:t>
      </w:r>
    </w:p>
    <w:p w14:paraId="189E0677" w14:textId="77777777" w:rsidR="005F505A" w:rsidRPr="005F505A" w:rsidRDefault="005F505A" w:rsidP="005F505A">
      <w:pPr>
        <w:numPr>
          <w:ilvl w:val="1"/>
          <w:numId w:val="1"/>
        </w:numPr>
      </w:pPr>
      <w:r w:rsidRPr="005F505A">
        <w:t>Приложимост на най-благоприятния закон до влизане в сила на присъдата</w:t>
      </w:r>
    </w:p>
    <w:p w14:paraId="016ACD6A" w14:textId="77777777" w:rsidR="005F505A" w:rsidRPr="005F505A" w:rsidRDefault="005F505A" w:rsidP="005F505A">
      <w:pPr>
        <w:numPr>
          <w:ilvl w:val="1"/>
          <w:numId w:val="1"/>
        </w:numPr>
      </w:pPr>
      <w:r w:rsidRPr="005F505A">
        <w:t>Действие на по-неблагоприятния закон</w:t>
      </w:r>
    </w:p>
    <w:p w14:paraId="7957083D" w14:textId="77777777" w:rsidR="005F505A" w:rsidRPr="005F505A" w:rsidRDefault="005F505A" w:rsidP="005F505A">
      <w:pPr>
        <w:numPr>
          <w:ilvl w:val="0"/>
          <w:numId w:val="1"/>
        </w:numPr>
      </w:pPr>
      <w:r w:rsidRPr="005F505A">
        <w:t>Действие на </w:t>
      </w:r>
      <w:proofErr w:type="spellStart"/>
      <w:r w:rsidRPr="005F505A">
        <w:t>наказателноправните</w:t>
      </w:r>
      <w:proofErr w:type="spellEnd"/>
      <w:r w:rsidRPr="005F505A">
        <w:t xml:space="preserve"> норми по място</w:t>
      </w:r>
    </w:p>
    <w:p w14:paraId="1AE3F6DD" w14:textId="77777777" w:rsidR="005F505A" w:rsidRPr="005F505A" w:rsidRDefault="005F505A" w:rsidP="005F505A">
      <w:pPr>
        <w:numPr>
          <w:ilvl w:val="1"/>
          <w:numId w:val="1"/>
        </w:numPr>
      </w:pPr>
      <w:r w:rsidRPr="005F505A">
        <w:t>Принципи на териториално действие на българския НК</w:t>
      </w:r>
    </w:p>
    <w:p w14:paraId="36822E1D" w14:textId="77777777" w:rsidR="005F505A" w:rsidRPr="005F505A" w:rsidRDefault="005F505A" w:rsidP="005F505A">
      <w:pPr>
        <w:numPr>
          <w:ilvl w:val="1"/>
          <w:numId w:val="1"/>
        </w:numPr>
      </w:pPr>
      <w:r w:rsidRPr="005F505A">
        <w:t>Правилото на чл. 7 НК</w:t>
      </w:r>
    </w:p>
    <w:p w14:paraId="3B2FE05C" w14:textId="77777777" w:rsidR="005F505A" w:rsidRPr="005F505A" w:rsidRDefault="005F505A" w:rsidP="005F505A">
      <w:pPr>
        <w:numPr>
          <w:ilvl w:val="1"/>
          <w:numId w:val="1"/>
        </w:numPr>
      </w:pPr>
      <w:r w:rsidRPr="005F505A">
        <w:t>Отклонението от правилото на чл. 7 - 8 НК</w:t>
      </w:r>
    </w:p>
    <w:p w14:paraId="36BEEA63" w14:textId="77777777" w:rsidR="005F505A" w:rsidRPr="005F505A" w:rsidRDefault="005F505A" w:rsidP="005F505A">
      <w:r w:rsidRPr="005F505A">
        <w:rPr>
          <w:b/>
          <w:bCs/>
        </w:rPr>
        <w:t>Учение за субекта на престъплението</w:t>
      </w:r>
    </w:p>
    <w:p w14:paraId="55329DF2" w14:textId="77777777" w:rsidR="005F505A" w:rsidRPr="005F505A" w:rsidRDefault="005F505A" w:rsidP="005F505A">
      <w:pPr>
        <w:numPr>
          <w:ilvl w:val="0"/>
          <w:numId w:val="2"/>
        </w:numPr>
      </w:pPr>
      <w:r w:rsidRPr="005F505A">
        <w:t>Субект на престъпление</w:t>
      </w:r>
    </w:p>
    <w:p w14:paraId="11E23FC8" w14:textId="77777777" w:rsidR="005F505A" w:rsidRPr="005F505A" w:rsidRDefault="005F505A" w:rsidP="005F505A">
      <w:pPr>
        <w:numPr>
          <w:ilvl w:val="1"/>
          <w:numId w:val="2"/>
        </w:numPr>
      </w:pPr>
      <w:r w:rsidRPr="005F505A">
        <w:lastRenderedPageBreak/>
        <w:t>Понятие за субект на престъпление</w:t>
      </w:r>
    </w:p>
    <w:p w14:paraId="2FB5A097" w14:textId="77777777" w:rsidR="005F505A" w:rsidRPr="005F505A" w:rsidRDefault="005F505A" w:rsidP="005F505A">
      <w:pPr>
        <w:numPr>
          <w:ilvl w:val="1"/>
          <w:numId w:val="2"/>
        </w:numPr>
      </w:pPr>
      <w:r w:rsidRPr="005F505A">
        <w:t>Физическо лице - субект на престъпление (</w:t>
      </w:r>
      <w:proofErr w:type="spellStart"/>
      <w:r w:rsidRPr="005F505A">
        <w:t>наказателноотговорно</w:t>
      </w:r>
      <w:proofErr w:type="spellEnd"/>
      <w:r w:rsidRPr="005F505A">
        <w:t xml:space="preserve"> лице)</w:t>
      </w:r>
    </w:p>
    <w:p w14:paraId="65DE9EE3" w14:textId="77777777" w:rsidR="005F505A" w:rsidRPr="005F505A" w:rsidRDefault="005F505A" w:rsidP="005F505A">
      <w:pPr>
        <w:numPr>
          <w:ilvl w:val="1"/>
          <w:numId w:val="2"/>
        </w:numPr>
      </w:pPr>
      <w:r w:rsidRPr="005F505A">
        <w:t>Юридическото лице - негоден субект на престъпление по българското наказателно право</w:t>
      </w:r>
    </w:p>
    <w:p w14:paraId="28826918" w14:textId="77777777" w:rsidR="005F505A" w:rsidRPr="005F505A" w:rsidRDefault="005F505A" w:rsidP="005F505A">
      <w:pPr>
        <w:numPr>
          <w:ilvl w:val="1"/>
          <w:numId w:val="2"/>
        </w:numPr>
      </w:pPr>
      <w:r w:rsidRPr="005F505A">
        <w:t>Особен субект на престъпление</w:t>
      </w:r>
    </w:p>
    <w:p w14:paraId="2E069683" w14:textId="77777777" w:rsidR="005F505A" w:rsidRPr="005F505A" w:rsidRDefault="005F505A" w:rsidP="005F505A">
      <w:pPr>
        <w:numPr>
          <w:ilvl w:val="0"/>
          <w:numId w:val="2"/>
        </w:numPr>
      </w:pPr>
      <w:r w:rsidRPr="005F505A">
        <w:t>Вменяемост и невменяемост</w:t>
      </w:r>
    </w:p>
    <w:p w14:paraId="4DC8DC6E" w14:textId="77777777" w:rsidR="005F505A" w:rsidRPr="005F505A" w:rsidRDefault="005F505A" w:rsidP="005F505A">
      <w:pPr>
        <w:numPr>
          <w:ilvl w:val="1"/>
          <w:numId w:val="2"/>
        </w:numPr>
      </w:pPr>
      <w:r w:rsidRPr="005F505A">
        <w:t>Понятие за вменяемост</w:t>
      </w:r>
    </w:p>
    <w:p w14:paraId="2DBD54AF" w14:textId="77777777" w:rsidR="005F505A" w:rsidRPr="005F505A" w:rsidRDefault="005F505A" w:rsidP="005F505A">
      <w:pPr>
        <w:numPr>
          <w:ilvl w:val="1"/>
          <w:numId w:val="2"/>
        </w:numPr>
      </w:pPr>
      <w:r w:rsidRPr="005F505A">
        <w:t>Вменяемост и свобода на волята</w:t>
      </w:r>
    </w:p>
    <w:p w14:paraId="5366868E" w14:textId="77777777" w:rsidR="005F505A" w:rsidRPr="005F505A" w:rsidRDefault="005F505A" w:rsidP="005F505A">
      <w:pPr>
        <w:numPr>
          <w:ilvl w:val="1"/>
          <w:numId w:val="2"/>
        </w:numPr>
      </w:pPr>
      <w:r w:rsidRPr="005F505A">
        <w:t>Понятие за невменяемост</w:t>
      </w:r>
    </w:p>
    <w:p w14:paraId="1F44CC48" w14:textId="77777777" w:rsidR="005F505A" w:rsidRPr="005F505A" w:rsidRDefault="005F505A" w:rsidP="005F505A">
      <w:pPr>
        <w:numPr>
          <w:ilvl w:val="1"/>
          <w:numId w:val="2"/>
        </w:numPr>
      </w:pPr>
      <w:r w:rsidRPr="005F505A">
        <w:t>Медицински (психиатричен) критерий на невменяемостта</w:t>
      </w:r>
    </w:p>
    <w:p w14:paraId="2D5D9FB4" w14:textId="77777777" w:rsidR="005F505A" w:rsidRPr="005F505A" w:rsidRDefault="005F505A" w:rsidP="005F505A">
      <w:pPr>
        <w:numPr>
          <w:ilvl w:val="1"/>
          <w:numId w:val="2"/>
        </w:numPr>
      </w:pPr>
      <w:r w:rsidRPr="005F505A">
        <w:t>Юридически (психологически) критерий на невменяемостта</w:t>
      </w:r>
    </w:p>
    <w:p w14:paraId="7BC4830B" w14:textId="77777777" w:rsidR="005F505A" w:rsidRPr="005F505A" w:rsidRDefault="005F505A" w:rsidP="005F505A">
      <w:pPr>
        <w:numPr>
          <w:ilvl w:val="1"/>
          <w:numId w:val="2"/>
        </w:numPr>
      </w:pPr>
      <w:r w:rsidRPr="005F505A">
        <w:t>Невменяемост (чл. 33, ал. 1 НК) и липса на вменяемост (не-вменяемост)</w:t>
      </w:r>
    </w:p>
    <w:p w14:paraId="3CE44837" w14:textId="77777777" w:rsidR="005F505A" w:rsidRPr="005F505A" w:rsidRDefault="005F505A" w:rsidP="005F505A">
      <w:pPr>
        <w:numPr>
          <w:ilvl w:val="1"/>
          <w:numId w:val="2"/>
        </w:numPr>
      </w:pPr>
      <w:r w:rsidRPr="005F505A">
        <w:t>Други въпроси относно вменяемостта и невменяемостта</w:t>
      </w:r>
    </w:p>
    <w:p w14:paraId="1CB32C57" w14:textId="77777777" w:rsidR="005F505A" w:rsidRPr="005F505A" w:rsidRDefault="005F505A" w:rsidP="005F505A">
      <w:pPr>
        <w:numPr>
          <w:ilvl w:val="0"/>
          <w:numId w:val="2"/>
        </w:numPr>
      </w:pPr>
      <w:r w:rsidRPr="005F505A">
        <w:t>Значение на възрастта за наказателната отговорност</w:t>
      </w:r>
    </w:p>
    <w:p w14:paraId="20B8CE96" w14:textId="77777777" w:rsidR="005F505A" w:rsidRPr="005F505A" w:rsidRDefault="005F505A" w:rsidP="005F505A">
      <w:pPr>
        <w:numPr>
          <w:ilvl w:val="1"/>
          <w:numId w:val="2"/>
        </w:numPr>
      </w:pPr>
      <w:r w:rsidRPr="005F505A">
        <w:t>Възрастта - качество на субекта на престъпление</w:t>
      </w:r>
    </w:p>
    <w:p w14:paraId="6CDA272F" w14:textId="77777777" w:rsidR="005F505A" w:rsidRPr="005F505A" w:rsidRDefault="005F505A" w:rsidP="005F505A">
      <w:pPr>
        <w:numPr>
          <w:ilvl w:val="1"/>
          <w:numId w:val="2"/>
        </w:numPr>
      </w:pPr>
      <w:proofErr w:type="spellStart"/>
      <w:r w:rsidRPr="005F505A">
        <w:t>Наказателноправно</w:t>
      </w:r>
      <w:proofErr w:type="spellEnd"/>
      <w:r w:rsidRPr="005F505A">
        <w:t xml:space="preserve"> положение на непълнолетните</w:t>
      </w:r>
    </w:p>
    <w:p w14:paraId="081E15FC" w14:textId="77777777" w:rsidR="005F505A" w:rsidRPr="005F505A" w:rsidRDefault="005F505A" w:rsidP="005F505A">
      <w:pPr>
        <w:numPr>
          <w:ilvl w:val="1"/>
          <w:numId w:val="2"/>
        </w:numPr>
      </w:pPr>
      <w:r w:rsidRPr="005F505A">
        <w:t>Особени правила относно наказателната отговорност на непълнолетните (чл. 60 - 65 НК)</w:t>
      </w:r>
    </w:p>
    <w:p w14:paraId="053E2B35" w14:textId="77777777" w:rsidR="005F505A" w:rsidRPr="005F505A" w:rsidRDefault="005F505A" w:rsidP="005F505A">
      <w:pPr>
        <w:numPr>
          <w:ilvl w:val="1"/>
          <w:numId w:val="2"/>
        </w:numPr>
      </w:pPr>
      <w:r w:rsidRPr="005F505A">
        <w:t>Други особености на </w:t>
      </w:r>
      <w:proofErr w:type="spellStart"/>
      <w:r w:rsidRPr="005F505A">
        <w:t>наказателноправния</w:t>
      </w:r>
      <w:proofErr w:type="spellEnd"/>
      <w:r w:rsidRPr="005F505A">
        <w:t xml:space="preserve"> режим на непълнолетните</w:t>
      </w:r>
    </w:p>
    <w:p w14:paraId="3D0C4EBF" w14:textId="77777777" w:rsidR="005F505A" w:rsidRPr="005F505A" w:rsidRDefault="005F505A" w:rsidP="005F505A">
      <w:r w:rsidRPr="005F505A">
        <w:rPr>
          <w:b/>
          <w:bCs/>
        </w:rPr>
        <w:t>Учение за престъплението</w:t>
      </w:r>
    </w:p>
    <w:p w14:paraId="1C35BB99" w14:textId="77777777" w:rsidR="005F505A" w:rsidRPr="005F505A" w:rsidRDefault="005F505A" w:rsidP="005F505A">
      <w:pPr>
        <w:numPr>
          <w:ilvl w:val="0"/>
          <w:numId w:val="3"/>
        </w:numPr>
      </w:pPr>
      <w:r w:rsidRPr="005F505A">
        <w:t>Общо понятие за престъпление</w:t>
      </w:r>
    </w:p>
    <w:p w14:paraId="546A97A0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Определение на общото (родовото) понятие за престъпление</w:t>
      </w:r>
    </w:p>
    <w:p w14:paraId="1847B410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Класификация на свойствата на престъплението</w:t>
      </w:r>
    </w:p>
    <w:p w14:paraId="11D3829C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Свойствата на престъплението в тяхната взаимна връзка</w:t>
      </w:r>
    </w:p>
    <w:p w14:paraId="7A46685F" w14:textId="77777777" w:rsidR="005F505A" w:rsidRPr="005F505A" w:rsidRDefault="005F505A" w:rsidP="005F505A">
      <w:pPr>
        <w:numPr>
          <w:ilvl w:val="0"/>
          <w:numId w:val="3"/>
        </w:numPr>
      </w:pPr>
      <w:r w:rsidRPr="005F505A">
        <w:t>Състав на престъпление</w:t>
      </w:r>
    </w:p>
    <w:p w14:paraId="7A1EEC36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Престъпление и състав на престъпление</w:t>
      </w:r>
    </w:p>
    <w:p w14:paraId="0F58BC72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Понятие за състав на престъпление</w:t>
      </w:r>
    </w:p>
    <w:p w14:paraId="5A421962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Значение на понятието състав на престъпление</w:t>
      </w:r>
    </w:p>
    <w:p w14:paraId="34D4B8BE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Видове признаци на състава на престъплението</w:t>
      </w:r>
    </w:p>
    <w:p w14:paraId="5FC01954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Видове състави на престъпление</w:t>
      </w:r>
    </w:p>
    <w:p w14:paraId="67989038" w14:textId="77777777" w:rsidR="005F505A" w:rsidRPr="005F505A" w:rsidRDefault="005F505A" w:rsidP="005F505A">
      <w:pPr>
        <w:numPr>
          <w:ilvl w:val="0"/>
          <w:numId w:val="3"/>
        </w:numPr>
      </w:pPr>
      <w:r w:rsidRPr="005F505A">
        <w:t>Обект на престъплението</w:t>
      </w:r>
    </w:p>
    <w:p w14:paraId="62E192FA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Понятие за обект на престъпление</w:t>
      </w:r>
    </w:p>
    <w:p w14:paraId="02D06A79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lastRenderedPageBreak/>
        <w:t>Общ, родов (групов, специален) и непосредствен обект на престъплението</w:t>
      </w:r>
    </w:p>
    <w:p w14:paraId="10915BC8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Структура на обществените (правни) отношения и връзки</w:t>
      </w:r>
    </w:p>
    <w:p w14:paraId="337AC780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Предмет на престъплението</w:t>
      </w:r>
    </w:p>
    <w:p w14:paraId="08443AB1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Предметът и механизмът на засягане на обекта на престъплението</w:t>
      </w:r>
    </w:p>
    <w:p w14:paraId="3C8C4CD3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Предмет и средство на престъплението</w:t>
      </w:r>
    </w:p>
    <w:p w14:paraId="6D6C2127" w14:textId="77777777" w:rsidR="005F505A" w:rsidRPr="005F505A" w:rsidRDefault="005F505A" w:rsidP="005F505A">
      <w:pPr>
        <w:numPr>
          <w:ilvl w:val="0"/>
          <w:numId w:val="3"/>
        </w:numPr>
      </w:pPr>
      <w:r w:rsidRPr="005F505A">
        <w:t>Престъплението като деяние</w:t>
      </w:r>
    </w:p>
    <w:p w14:paraId="6840C196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Понятие за деяние</w:t>
      </w:r>
    </w:p>
    <w:p w14:paraId="174F9167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Деянието като психо-физическо единство</w:t>
      </w:r>
    </w:p>
    <w:p w14:paraId="6289E433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Физическата (външна, обективна) страна на деянието</w:t>
      </w:r>
    </w:p>
    <w:p w14:paraId="5F0452D0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Видове на деянието</w:t>
      </w:r>
    </w:p>
    <w:p w14:paraId="43E9F10B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Форми на изпълнителното деяние</w:t>
      </w:r>
    </w:p>
    <w:p w14:paraId="00D11A07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Общественоопасни последици на деянието</w:t>
      </w:r>
    </w:p>
    <w:p w14:paraId="70E028A6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Видове престъпления с оглед на мястото на общественоопасните последици в конструкцията на състава</w:t>
      </w:r>
    </w:p>
    <w:p w14:paraId="62846BA7" w14:textId="77777777" w:rsidR="005F505A" w:rsidRPr="005F505A" w:rsidRDefault="005F505A" w:rsidP="005F505A">
      <w:pPr>
        <w:numPr>
          <w:ilvl w:val="0"/>
          <w:numId w:val="3"/>
        </w:numPr>
      </w:pPr>
      <w:r w:rsidRPr="005F505A">
        <w:t>Причинна връзка между престъпното деяние и общественоопасните последици</w:t>
      </w:r>
    </w:p>
    <w:p w14:paraId="0D22DB16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Проблемът за причинната връзка в наказателното право</w:t>
      </w:r>
    </w:p>
    <w:p w14:paraId="0D3B804F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Понятие за причинна връзка</w:t>
      </w:r>
    </w:p>
    <w:p w14:paraId="3EB61BB5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Установяване на причинната връзка между деянието и общественоопасните последици</w:t>
      </w:r>
    </w:p>
    <w:p w14:paraId="6B51D3C1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Правни последици от липсата или наличието на причинна връзка</w:t>
      </w:r>
    </w:p>
    <w:p w14:paraId="3D358D9F" w14:textId="77777777" w:rsidR="005F505A" w:rsidRPr="005F505A" w:rsidRDefault="005F505A" w:rsidP="005F505A">
      <w:pPr>
        <w:numPr>
          <w:ilvl w:val="0"/>
          <w:numId w:val="3"/>
        </w:numPr>
      </w:pPr>
      <w:r w:rsidRPr="005F505A">
        <w:t>Обществена опасност на престъпното деяние</w:t>
      </w:r>
    </w:p>
    <w:p w14:paraId="4A86E600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Същност на обществената опасност на престъпното деяние</w:t>
      </w:r>
    </w:p>
    <w:p w14:paraId="343274A7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Обществената опасност като свойство на престъплението</w:t>
      </w:r>
    </w:p>
    <w:p w14:paraId="0EB1FEAA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Характер и степен на обществената опасност</w:t>
      </w:r>
    </w:p>
    <w:p w14:paraId="5D838AFC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Значение на характера и степента на обществената опасност</w:t>
      </w:r>
    </w:p>
    <w:p w14:paraId="1A77CD7A" w14:textId="77777777" w:rsidR="005F505A" w:rsidRPr="005F505A" w:rsidRDefault="005F505A" w:rsidP="005F505A">
      <w:pPr>
        <w:numPr>
          <w:ilvl w:val="0"/>
          <w:numId w:val="3"/>
        </w:numPr>
      </w:pPr>
      <w:proofErr w:type="spellStart"/>
      <w:r w:rsidRPr="005F505A">
        <w:t>Противоправност</w:t>
      </w:r>
      <w:proofErr w:type="spellEnd"/>
      <w:r w:rsidRPr="005F505A">
        <w:t xml:space="preserve"> и наказуемост на престъпното деяние</w:t>
      </w:r>
    </w:p>
    <w:p w14:paraId="01127254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 xml:space="preserve">Понятие за наказателна </w:t>
      </w:r>
      <w:proofErr w:type="spellStart"/>
      <w:r w:rsidRPr="005F505A">
        <w:t>противоправност</w:t>
      </w:r>
      <w:proofErr w:type="spellEnd"/>
    </w:p>
    <w:p w14:paraId="3BB8AC0D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 xml:space="preserve">Особености на наказателната </w:t>
      </w:r>
      <w:proofErr w:type="spellStart"/>
      <w:r w:rsidRPr="005F505A">
        <w:t>противоправност</w:t>
      </w:r>
      <w:proofErr w:type="spellEnd"/>
      <w:r w:rsidRPr="005F505A">
        <w:t xml:space="preserve"> като свойство на престъплението</w:t>
      </w:r>
    </w:p>
    <w:p w14:paraId="36AD36A8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Наказуемост на престъпното деяние</w:t>
      </w:r>
    </w:p>
    <w:p w14:paraId="2E16985C" w14:textId="77777777" w:rsidR="005F505A" w:rsidRPr="005F505A" w:rsidRDefault="005F505A" w:rsidP="005F505A">
      <w:pPr>
        <w:numPr>
          <w:ilvl w:val="0"/>
          <w:numId w:val="3"/>
        </w:numPr>
      </w:pPr>
      <w:r w:rsidRPr="005F505A">
        <w:t xml:space="preserve">Обстоятелства, изключващи обществената опасност и </w:t>
      </w:r>
      <w:proofErr w:type="spellStart"/>
      <w:r w:rsidRPr="005F505A">
        <w:t>противоправността</w:t>
      </w:r>
      <w:proofErr w:type="spellEnd"/>
      <w:r w:rsidRPr="005F505A">
        <w:t xml:space="preserve"> на деянието. </w:t>
      </w:r>
      <w:proofErr w:type="spellStart"/>
      <w:r w:rsidRPr="005F505A">
        <w:t>Малозначителност</w:t>
      </w:r>
      <w:proofErr w:type="spellEnd"/>
      <w:r w:rsidRPr="005F505A">
        <w:t xml:space="preserve"> на деянието (чл. 9, ал. 2 НК)</w:t>
      </w:r>
    </w:p>
    <w:p w14:paraId="33DFC648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lastRenderedPageBreak/>
        <w:t>Обща характеристика на обстоятелствата по чл. 9, ал. 2 и чл. 12 - 13а НК</w:t>
      </w:r>
    </w:p>
    <w:p w14:paraId="2AC68F39" w14:textId="77777777" w:rsidR="005F505A" w:rsidRPr="005F505A" w:rsidRDefault="005F505A" w:rsidP="005F505A">
      <w:pPr>
        <w:numPr>
          <w:ilvl w:val="1"/>
          <w:numId w:val="3"/>
        </w:numPr>
      </w:pPr>
      <w:proofErr w:type="spellStart"/>
      <w:r w:rsidRPr="005F505A">
        <w:t>Малозначителност</w:t>
      </w:r>
      <w:proofErr w:type="spellEnd"/>
      <w:r w:rsidRPr="005F505A">
        <w:t xml:space="preserve"> на деянието (чл. 9, ал. 2 НК)</w:t>
      </w:r>
    </w:p>
    <w:p w14:paraId="1E715A19" w14:textId="77777777" w:rsidR="005F505A" w:rsidRPr="005F505A" w:rsidRDefault="005F505A" w:rsidP="005F505A">
      <w:pPr>
        <w:numPr>
          <w:ilvl w:val="0"/>
          <w:numId w:val="3"/>
        </w:numPr>
      </w:pPr>
      <w:r w:rsidRPr="005F505A">
        <w:t>Неизбежна отбрана (чл. 12 НК)</w:t>
      </w:r>
    </w:p>
    <w:p w14:paraId="7D9A2321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Обща характеристика</w:t>
      </w:r>
    </w:p>
    <w:p w14:paraId="1D42B615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Нападението по чл. 12, ал. 1 НК</w:t>
      </w:r>
    </w:p>
    <w:p w14:paraId="234FF84E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Защита по чл. 12. ал. 1 НК</w:t>
      </w:r>
    </w:p>
    <w:p w14:paraId="4DF59669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Предели на неизбежната отбрана</w:t>
      </w:r>
    </w:p>
    <w:p w14:paraId="61981E52" w14:textId="77777777" w:rsidR="005F505A" w:rsidRPr="005F505A" w:rsidRDefault="005F505A" w:rsidP="005F505A">
      <w:pPr>
        <w:numPr>
          <w:ilvl w:val="0"/>
          <w:numId w:val="3"/>
        </w:numPr>
      </w:pPr>
      <w:r w:rsidRPr="005F505A">
        <w:t xml:space="preserve">Други обстоятелства, изключващи обществената опасност и </w:t>
      </w:r>
      <w:proofErr w:type="spellStart"/>
      <w:r w:rsidRPr="005F505A">
        <w:t>противоправността</w:t>
      </w:r>
      <w:proofErr w:type="spellEnd"/>
      <w:r w:rsidRPr="005F505A">
        <w:t xml:space="preserve"> на деянието (чл. 12а - 13а НК)</w:t>
      </w:r>
    </w:p>
    <w:p w14:paraId="23D02A60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Задържане на лице, извършило престъпление (чл. 12а НК)</w:t>
      </w:r>
    </w:p>
    <w:p w14:paraId="03F65EA6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Деяние на служител под прикритие (</w:t>
      </w:r>
      <w:proofErr w:type="spellStart"/>
      <w:r w:rsidRPr="005F505A">
        <w:t>чл</w:t>
      </w:r>
      <w:proofErr w:type="spellEnd"/>
      <w:r w:rsidRPr="005F505A">
        <w:t xml:space="preserve"> 12б НК)</w:t>
      </w:r>
    </w:p>
    <w:p w14:paraId="1D99BB82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Крайна необходимост (чл. 13 НК)</w:t>
      </w:r>
    </w:p>
    <w:p w14:paraId="2DBB1C5B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Оправдан стопански риск (чл. 13а НК)</w:t>
      </w:r>
    </w:p>
    <w:p w14:paraId="7E3B9663" w14:textId="77777777" w:rsidR="005F505A" w:rsidRPr="005F505A" w:rsidRDefault="005F505A" w:rsidP="005F505A">
      <w:pPr>
        <w:numPr>
          <w:ilvl w:val="0"/>
          <w:numId w:val="3"/>
        </w:numPr>
      </w:pPr>
      <w:r w:rsidRPr="005F505A">
        <w:t>Вина</w:t>
      </w:r>
    </w:p>
    <w:p w14:paraId="4F05512B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Теории относно вината</w:t>
      </w:r>
    </w:p>
    <w:p w14:paraId="1A07CC8B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Понятие за вината по българското наказателно право</w:t>
      </w:r>
    </w:p>
    <w:p w14:paraId="383EB5E1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Вината като свойство на престъплението</w:t>
      </w:r>
    </w:p>
    <w:p w14:paraId="58D45A38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Вменяемост и вина</w:t>
      </w:r>
    </w:p>
    <w:p w14:paraId="6595FC3F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Вина и свобода на волята</w:t>
      </w:r>
    </w:p>
    <w:p w14:paraId="45FAD7ED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Степен на вината</w:t>
      </w:r>
    </w:p>
    <w:p w14:paraId="433A6D2C" w14:textId="77777777" w:rsidR="005F505A" w:rsidRPr="005F505A" w:rsidRDefault="005F505A" w:rsidP="005F505A">
      <w:pPr>
        <w:numPr>
          <w:ilvl w:val="0"/>
          <w:numId w:val="3"/>
        </w:numPr>
      </w:pPr>
      <w:r w:rsidRPr="005F505A">
        <w:t>Умисъл</w:t>
      </w:r>
    </w:p>
    <w:p w14:paraId="337B152A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Законовото определение на видовете умисъл</w:t>
      </w:r>
    </w:p>
    <w:p w14:paraId="13E7C07B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Интелектуален момент на умисъла</w:t>
      </w:r>
    </w:p>
    <w:p w14:paraId="3CCFE874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Волев момент на прекия умисъл</w:t>
      </w:r>
    </w:p>
    <w:p w14:paraId="0F1585B5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Волев момент на евентуалния умисъл</w:t>
      </w:r>
    </w:p>
    <w:p w14:paraId="47B722E1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Видове пряк и евентуален умисъл</w:t>
      </w:r>
    </w:p>
    <w:p w14:paraId="57C1FF6F" w14:textId="77777777" w:rsidR="005F505A" w:rsidRPr="005F505A" w:rsidRDefault="005F505A" w:rsidP="005F505A">
      <w:pPr>
        <w:numPr>
          <w:ilvl w:val="0"/>
          <w:numId w:val="3"/>
        </w:numPr>
      </w:pPr>
      <w:r w:rsidRPr="005F505A">
        <w:t>Непредпазливост</w:t>
      </w:r>
    </w:p>
    <w:p w14:paraId="48711C2A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Самонадеяност</w:t>
      </w:r>
    </w:p>
    <w:p w14:paraId="3652651B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Небрежност</w:t>
      </w:r>
    </w:p>
    <w:p w14:paraId="11FD7B3A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Обективният критерий на непредпазливостта - длъжен да предвиди настъпването на общественоопасните последици</w:t>
      </w:r>
    </w:p>
    <w:p w14:paraId="446D1F4F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lastRenderedPageBreak/>
        <w:t>Субективният критерий - могъл да предвиди настъпването на общественоопасните последици</w:t>
      </w:r>
    </w:p>
    <w:p w14:paraId="2956FF3B" w14:textId="77777777" w:rsidR="005F505A" w:rsidRPr="005F505A" w:rsidRDefault="005F505A" w:rsidP="005F505A">
      <w:pPr>
        <w:numPr>
          <w:ilvl w:val="1"/>
          <w:numId w:val="3"/>
        </w:numPr>
      </w:pPr>
      <w:proofErr w:type="spellStart"/>
      <w:r w:rsidRPr="005F505A">
        <w:t>Наказателноправното</w:t>
      </w:r>
      <w:proofErr w:type="spellEnd"/>
      <w:r w:rsidRPr="005F505A">
        <w:t xml:space="preserve"> значение на непредпазливостта</w:t>
      </w:r>
    </w:p>
    <w:p w14:paraId="098A32A2" w14:textId="77777777" w:rsidR="005F505A" w:rsidRPr="005F505A" w:rsidRDefault="005F505A" w:rsidP="005F505A">
      <w:pPr>
        <w:numPr>
          <w:ilvl w:val="0"/>
          <w:numId w:val="3"/>
        </w:numPr>
      </w:pPr>
      <w:r w:rsidRPr="005F505A">
        <w:t>Изключващи вината обстоятелства (</w:t>
      </w:r>
      <w:proofErr w:type="spellStart"/>
      <w:r w:rsidRPr="005F505A">
        <w:t>чл</w:t>
      </w:r>
      <w:proofErr w:type="spellEnd"/>
      <w:r w:rsidRPr="005F505A">
        <w:t xml:space="preserve"> 14 - 16а НК)</w:t>
      </w:r>
    </w:p>
    <w:p w14:paraId="15C52D2C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Понятие за изключващи вината обстоятелства</w:t>
      </w:r>
    </w:p>
    <w:p w14:paraId="4862ACED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Грешката по чл. 14 НК</w:t>
      </w:r>
    </w:p>
    <w:p w14:paraId="0C90E5EE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Случайно деяние (чл. 15 НК)</w:t>
      </w:r>
    </w:p>
    <w:p w14:paraId="2DD1892B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Изпълнение на противоправна служебна заповед (чл. 16 НК)</w:t>
      </w:r>
    </w:p>
    <w:p w14:paraId="5A8808D1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Нормата на чл. 16а НК</w:t>
      </w:r>
    </w:p>
    <w:p w14:paraId="2FC71DBB" w14:textId="77777777" w:rsidR="005F505A" w:rsidRPr="005F505A" w:rsidRDefault="005F505A" w:rsidP="005F505A">
      <w:pPr>
        <w:numPr>
          <w:ilvl w:val="0"/>
          <w:numId w:val="3"/>
        </w:numPr>
      </w:pPr>
      <w:r w:rsidRPr="005F505A">
        <w:t>Стадии на умишлената престъпна дейност</w:t>
      </w:r>
    </w:p>
    <w:p w14:paraId="04CC66AE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Понятие за стадий в развитието на умишлената престъпна дейност (в изпълнението на престъпно решение)</w:t>
      </w:r>
    </w:p>
    <w:p w14:paraId="308BC939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Стадиите, предшестващи приготовлението</w:t>
      </w:r>
    </w:p>
    <w:p w14:paraId="7DB36965" w14:textId="77777777" w:rsidR="005F505A" w:rsidRPr="005F505A" w:rsidRDefault="005F505A" w:rsidP="005F505A">
      <w:pPr>
        <w:numPr>
          <w:ilvl w:val="0"/>
          <w:numId w:val="3"/>
        </w:numPr>
      </w:pPr>
      <w:r w:rsidRPr="005F505A">
        <w:t>Приготовление</w:t>
      </w:r>
    </w:p>
    <w:p w14:paraId="66DF31CA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Понятие за приготовлението като стадий в развитието на умишлената престъпна дейност</w:t>
      </w:r>
    </w:p>
    <w:p w14:paraId="1B85F404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Обективни и субективни особености на приготовлението</w:t>
      </w:r>
    </w:p>
    <w:p w14:paraId="7CEF0AED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Задружно осъществявано приготовление</w:t>
      </w:r>
    </w:p>
    <w:p w14:paraId="79831F41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Наказуемост на приготовлението</w:t>
      </w:r>
    </w:p>
    <w:p w14:paraId="3652F5E1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Други форми на предварителна престъпна дейност</w:t>
      </w:r>
    </w:p>
    <w:p w14:paraId="27AF768E" w14:textId="77777777" w:rsidR="005F505A" w:rsidRPr="005F505A" w:rsidRDefault="005F505A" w:rsidP="005F505A">
      <w:pPr>
        <w:numPr>
          <w:ilvl w:val="0"/>
          <w:numId w:val="3"/>
        </w:numPr>
      </w:pPr>
      <w:r w:rsidRPr="005F505A">
        <w:t>Опит</w:t>
      </w:r>
    </w:p>
    <w:p w14:paraId="1163F9CF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Понятие за опита като стадий на умишленото престъпление</w:t>
      </w:r>
    </w:p>
    <w:p w14:paraId="437333F8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Обективни и субективни особености на опита</w:t>
      </w:r>
    </w:p>
    <w:p w14:paraId="359D8CA8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Наказуемост на опита</w:t>
      </w:r>
    </w:p>
    <w:p w14:paraId="7829E185" w14:textId="77777777" w:rsidR="005F505A" w:rsidRPr="005F505A" w:rsidRDefault="005F505A" w:rsidP="005F505A">
      <w:pPr>
        <w:numPr>
          <w:ilvl w:val="0"/>
          <w:numId w:val="3"/>
        </w:numPr>
      </w:pPr>
      <w:r w:rsidRPr="005F505A">
        <w:t>Доброволен отказ (чл. 17, ал. 3, чл. 18, ал. 3 НК)</w:t>
      </w:r>
    </w:p>
    <w:p w14:paraId="79BD9902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Същност на доброволния отказ</w:t>
      </w:r>
    </w:p>
    <w:p w14:paraId="79A3DEEE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Субективни особености на доброволния отказ</w:t>
      </w:r>
    </w:p>
    <w:p w14:paraId="1EAC3E62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Обективни особености на доброволния отказ</w:t>
      </w:r>
    </w:p>
    <w:p w14:paraId="50E1FB0F" w14:textId="77777777" w:rsidR="005F505A" w:rsidRPr="005F505A" w:rsidRDefault="005F505A" w:rsidP="005F505A">
      <w:pPr>
        <w:numPr>
          <w:ilvl w:val="0"/>
          <w:numId w:val="3"/>
        </w:numPr>
      </w:pPr>
      <w:r w:rsidRPr="005F505A">
        <w:t>Съучастие в престъпление</w:t>
      </w:r>
    </w:p>
    <w:p w14:paraId="086956E7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Понятие за съучастие</w:t>
      </w:r>
    </w:p>
    <w:p w14:paraId="4C379756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Обективни особености на съучастието</w:t>
      </w:r>
    </w:p>
    <w:p w14:paraId="0BB599A9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Субективни особености на съучастието</w:t>
      </w:r>
    </w:p>
    <w:p w14:paraId="50D48C96" w14:textId="77777777" w:rsidR="005F505A" w:rsidRPr="005F505A" w:rsidRDefault="005F505A" w:rsidP="005F505A">
      <w:pPr>
        <w:numPr>
          <w:ilvl w:val="1"/>
          <w:numId w:val="3"/>
        </w:numPr>
      </w:pPr>
      <w:proofErr w:type="spellStart"/>
      <w:r w:rsidRPr="005F505A">
        <w:lastRenderedPageBreak/>
        <w:t>Акцесорност</w:t>
      </w:r>
      <w:proofErr w:type="spellEnd"/>
      <w:r w:rsidRPr="005F505A">
        <w:t xml:space="preserve"> на съучастието</w:t>
      </w:r>
    </w:p>
    <w:p w14:paraId="05222612" w14:textId="77777777" w:rsidR="005F505A" w:rsidRPr="005F505A" w:rsidRDefault="005F505A" w:rsidP="005F505A">
      <w:pPr>
        <w:numPr>
          <w:ilvl w:val="0"/>
          <w:numId w:val="3"/>
        </w:numPr>
      </w:pPr>
      <w:r w:rsidRPr="005F505A">
        <w:t>Видове и форми на съучастието. Наказуемост на съучастниците</w:t>
      </w:r>
    </w:p>
    <w:p w14:paraId="0A1B3046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Видове и форми на съучастие</w:t>
      </w:r>
    </w:p>
    <w:p w14:paraId="50179597" w14:textId="77777777" w:rsidR="005F505A" w:rsidRPr="005F505A" w:rsidRDefault="005F505A" w:rsidP="005F505A">
      <w:pPr>
        <w:numPr>
          <w:ilvl w:val="1"/>
          <w:numId w:val="3"/>
        </w:numPr>
      </w:pPr>
      <w:proofErr w:type="spellStart"/>
      <w:r w:rsidRPr="005F505A">
        <w:t>Извършителство</w:t>
      </w:r>
      <w:proofErr w:type="spellEnd"/>
    </w:p>
    <w:p w14:paraId="33D2A97B" w14:textId="77777777" w:rsidR="005F505A" w:rsidRPr="005F505A" w:rsidRDefault="005F505A" w:rsidP="005F505A">
      <w:pPr>
        <w:numPr>
          <w:ilvl w:val="1"/>
          <w:numId w:val="3"/>
        </w:numPr>
      </w:pPr>
      <w:proofErr w:type="spellStart"/>
      <w:r w:rsidRPr="005F505A">
        <w:t>Съизвършителство</w:t>
      </w:r>
      <w:proofErr w:type="spellEnd"/>
    </w:p>
    <w:p w14:paraId="33BCB58B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Подбудителство</w:t>
      </w:r>
    </w:p>
    <w:p w14:paraId="698D5183" w14:textId="77777777" w:rsidR="005F505A" w:rsidRPr="005F505A" w:rsidRDefault="005F505A" w:rsidP="005F505A">
      <w:pPr>
        <w:numPr>
          <w:ilvl w:val="1"/>
          <w:numId w:val="3"/>
        </w:numPr>
      </w:pPr>
      <w:proofErr w:type="spellStart"/>
      <w:r w:rsidRPr="005F505A">
        <w:t>Помагачество</w:t>
      </w:r>
      <w:proofErr w:type="spellEnd"/>
    </w:p>
    <w:p w14:paraId="6D7CFB62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Възможни усложнения</w:t>
      </w:r>
    </w:p>
    <w:p w14:paraId="6EC4D4E9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Наказуемост на съучастниците</w:t>
      </w:r>
    </w:p>
    <w:p w14:paraId="1028E7A8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Доброволен отказ при съучастие (чл. 22 НК)</w:t>
      </w:r>
    </w:p>
    <w:p w14:paraId="0C4BD8FF" w14:textId="77777777" w:rsidR="005F505A" w:rsidRPr="005F505A" w:rsidRDefault="005F505A" w:rsidP="005F505A">
      <w:pPr>
        <w:numPr>
          <w:ilvl w:val="0"/>
          <w:numId w:val="3"/>
        </w:numPr>
      </w:pPr>
      <w:r w:rsidRPr="005F505A">
        <w:t>Престъпна дейност на множество лица</w:t>
      </w:r>
    </w:p>
    <w:p w14:paraId="54D0749E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Общ преглед</w:t>
      </w:r>
    </w:p>
    <w:p w14:paraId="5C16C443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Особени форми на задружна престъпна дейност</w:t>
      </w:r>
    </w:p>
    <w:p w14:paraId="707429A2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Необходимо (несъщинско) съучастие (</w:t>
      </w:r>
      <w:proofErr w:type="spellStart"/>
      <w:r w:rsidRPr="005F505A">
        <w:t>concursus</w:t>
      </w:r>
      <w:proofErr w:type="spellEnd"/>
      <w:r w:rsidRPr="005F505A">
        <w:t xml:space="preserve"> </w:t>
      </w:r>
      <w:proofErr w:type="spellStart"/>
      <w:r w:rsidRPr="005F505A">
        <w:t>necessarius</w:t>
      </w:r>
      <w:proofErr w:type="spellEnd"/>
      <w:r w:rsidRPr="005F505A">
        <w:t>)</w:t>
      </w:r>
    </w:p>
    <w:p w14:paraId="336E3040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 xml:space="preserve">Участие на множество лица в </w:t>
      </w:r>
      <w:proofErr w:type="spellStart"/>
      <w:r w:rsidRPr="005F505A">
        <w:t>извънзадружна</w:t>
      </w:r>
      <w:proofErr w:type="spellEnd"/>
      <w:r w:rsidRPr="005F505A">
        <w:t xml:space="preserve"> престъпна дейност</w:t>
      </w:r>
    </w:p>
    <w:p w14:paraId="253DDF98" w14:textId="77777777" w:rsidR="005F505A" w:rsidRPr="005F505A" w:rsidRDefault="005F505A" w:rsidP="005F505A">
      <w:pPr>
        <w:numPr>
          <w:ilvl w:val="0"/>
          <w:numId w:val="3"/>
        </w:numPr>
      </w:pPr>
      <w:r w:rsidRPr="005F505A">
        <w:t>Усложнено престъпление</w:t>
      </w:r>
    </w:p>
    <w:p w14:paraId="51B7839D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Обща характеристика</w:t>
      </w:r>
    </w:p>
    <w:p w14:paraId="0840FD1F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Фактически усложнения при извършване на престъплението</w:t>
      </w:r>
    </w:p>
    <w:p w14:paraId="403B54FF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 xml:space="preserve">Двуактни и </w:t>
      </w:r>
      <w:proofErr w:type="spellStart"/>
      <w:r w:rsidRPr="005F505A">
        <w:t>многоактни</w:t>
      </w:r>
      <w:proofErr w:type="spellEnd"/>
      <w:r w:rsidRPr="005F505A">
        <w:t xml:space="preserve"> форми на усложнена престъпна дейност</w:t>
      </w:r>
    </w:p>
    <w:p w14:paraId="3F388018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Продължено престъпление (</w:t>
      </w:r>
      <w:proofErr w:type="spellStart"/>
      <w:r w:rsidRPr="005F505A">
        <w:t>continuatio</w:t>
      </w:r>
      <w:proofErr w:type="spellEnd"/>
      <w:r w:rsidRPr="005F505A">
        <w:t xml:space="preserve"> </w:t>
      </w:r>
      <w:proofErr w:type="spellStart"/>
      <w:r w:rsidRPr="005F505A">
        <w:t>delicti</w:t>
      </w:r>
      <w:proofErr w:type="spellEnd"/>
      <w:r w:rsidRPr="005F505A">
        <w:t>)</w:t>
      </w:r>
    </w:p>
    <w:p w14:paraId="7597012A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Продължаващо престъпление (</w:t>
      </w:r>
      <w:proofErr w:type="spellStart"/>
      <w:r w:rsidRPr="005F505A">
        <w:t>delictum</w:t>
      </w:r>
      <w:proofErr w:type="spellEnd"/>
      <w:r w:rsidRPr="005F505A">
        <w:t xml:space="preserve"> </w:t>
      </w:r>
      <w:proofErr w:type="spellStart"/>
      <w:r w:rsidRPr="005F505A">
        <w:t>continuatum</w:t>
      </w:r>
      <w:proofErr w:type="spellEnd"/>
      <w:r w:rsidRPr="005F505A">
        <w:t>)</w:t>
      </w:r>
    </w:p>
    <w:p w14:paraId="3D14B067" w14:textId="77777777" w:rsidR="005F505A" w:rsidRPr="005F505A" w:rsidRDefault="005F505A" w:rsidP="005F505A">
      <w:pPr>
        <w:numPr>
          <w:ilvl w:val="0"/>
          <w:numId w:val="3"/>
        </w:numPr>
      </w:pPr>
      <w:r w:rsidRPr="005F505A">
        <w:t>Съвкупност от престъпления</w:t>
      </w:r>
    </w:p>
    <w:p w14:paraId="5DC03AE7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Съвкупността - вид множество престъпления. Понятие и видове съвкупност от престъпления</w:t>
      </w:r>
    </w:p>
    <w:p w14:paraId="32A0A7CE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Проблеми на </w:t>
      </w:r>
      <w:proofErr w:type="spellStart"/>
      <w:r w:rsidRPr="005F505A">
        <w:t>наказателноправната</w:t>
      </w:r>
      <w:proofErr w:type="spellEnd"/>
      <w:r w:rsidRPr="005F505A">
        <w:t xml:space="preserve"> квалификация на идеалната съвкупност</w:t>
      </w:r>
    </w:p>
    <w:p w14:paraId="5852554A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Привидна реална съвкупност</w:t>
      </w:r>
    </w:p>
    <w:p w14:paraId="699ECE59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Наказване на съвкупност от престъпления</w:t>
      </w:r>
    </w:p>
    <w:p w14:paraId="0C5F1DB4" w14:textId="77777777" w:rsidR="005F505A" w:rsidRPr="005F505A" w:rsidRDefault="005F505A" w:rsidP="005F505A">
      <w:pPr>
        <w:numPr>
          <w:ilvl w:val="0"/>
          <w:numId w:val="3"/>
        </w:numPr>
      </w:pPr>
      <w:r w:rsidRPr="005F505A">
        <w:t>Рецидив</w:t>
      </w:r>
    </w:p>
    <w:p w14:paraId="38032F0C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Общо понятие за рецидив</w:t>
      </w:r>
    </w:p>
    <w:p w14:paraId="6D30C316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t>Рецидив при условията на чл. 27 НК</w:t>
      </w:r>
    </w:p>
    <w:p w14:paraId="02B91A22" w14:textId="77777777" w:rsidR="005F505A" w:rsidRPr="005F505A" w:rsidRDefault="005F505A" w:rsidP="005F505A">
      <w:pPr>
        <w:numPr>
          <w:ilvl w:val="1"/>
          <w:numId w:val="3"/>
        </w:numPr>
      </w:pPr>
      <w:proofErr w:type="spellStart"/>
      <w:r w:rsidRPr="005F505A">
        <w:t>Повторност</w:t>
      </w:r>
      <w:proofErr w:type="spellEnd"/>
      <w:r w:rsidRPr="005F505A">
        <w:t xml:space="preserve"> - чл. 28 НК</w:t>
      </w:r>
    </w:p>
    <w:p w14:paraId="122C36A3" w14:textId="77777777" w:rsidR="005F505A" w:rsidRPr="005F505A" w:rsidRDefault="005F505A" w:rsidP="005F505A">
      <w:pPr>
        <w:numPr>
          <w:ilvl w:val="1"/>
          <w:numId w:val="3"/>
        </w:numPr>
      </w:pPr>
      <w:r w:rsidRPr="005F505A">
        <w:lastRenderedPageBreak/>
        <w:t>Опасен рецидив - чл. 29 НК</w:t>
      </w:r>
    </w:p>
    <w:p w14:paraId="4538CC1B" w14:textId="77777777" w:rsidR="005F505A" w:rsidRPr="005F505A" w:rsidRDefault="005F505A" w:rsidP="005F505A">
      <w:r w:rsidRPr="005F505A">
        <w:rPr>
          <w:b/>
          <w:bCs/>
        </w:rPr>
        <w:t>Учение за наказанието</w:t>
      </w:r>
    </w:p>
    <w:p w14:paraId="2EFAFDD4" w14:textId="77777777" w:rsidR="005F505A" w:rsidRPr="005F505A" w:rsidRDefault="005F505A" w:rsidP="005F505A">
      <w:pPr>
        <w:numPr>
          <w:ilvl w:val="0"/>
          <w:numId w:val="4"/>
        </w:numPr>
      </w:pPr>
      <w:r w:rsidRPr="005F505A">
        <w:t>Понятие и цели на наказанието</w:t>
      </w:r>
    </w:p>
    <w:p w14:paraId="6DE87592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t>Понятие за наказанието</w:t>
      </w:r>
    </w:p>
    <w:p w14:paraId="09F34DCA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t>Принципи относно наказанието</w:t>
      </w:r>
    </w:p>
    <w:p w14:paraId="55FBF9A6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t>Цели на наказанието</w:t>
      </w:r>
    </w:p>
    <w:p w14:paraId="3EA54925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t>Наказанието и другите мерки, предвидени в НК</w:t>
      </w:r>
    </w:p>
    <w:p w14:paraId="65F3E33C" w14:textId="77777777" w:rsidR="005F505A" w:rsidRPr="005F505A" w:rsidRDefault="005F505A" w:rsidP="005F505A">
      <w:pPr>
        <w:numPr>
          <w:ilvl w:val="0"/>
          <w:numId w:val="4"/>
        </w:numPr>
      </w:pPr>
      <w:r w:rsidRPr="005F505A">
        <w:t>Система на наказанията</w:t>
      </w:r>
    </w:p>
    <w:p w14:paraId="586169FC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t>Понятие за система на наказанията. Характерни особености на системата</w:t>
      </w:r>
    </w:p>
    <w:p w14:paraId="2C2BC5AF" w14:textId="77777777" w:rsidR="005F505A" w:rsidRPr="005F505A" w:rsidRDefault="005F505A" w:rsidP="005F505A">
      <w:pPr>
        <w:numPr>
          <w:ilvl w:val="0"/>
          <w:numId w:val="4"/>
        </w:numPr>
      </w:pPr>
      <w:r w:rsidRPr="005F505A">
        <w:t>Наказания със засягане на свободата на осъдения</w:t>
      </w:r>
    </w:p>
    <w:p w14:paraId="264B9BF3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t>Доживотен затвор без замяна</w:t>
      </w:r>
    </w:p>
    <w:p w14:paraId="3DAA76CB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t>Доживотен затвор</w:t>
      </w:r>
    </w:p>
    <w:p w14:paraId="4F9C2874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t>Лишаване от свобода</w:t>
      </w:r>
    </w:p>
    <w:p w14:paraId="34C8DAC2" w14:textId="77777777" w:rsidR="005F505A" w:rsidRPr="005F505A" w:rsidRDefault="005F505A" w:rsidP="005F505A">
      <w:pPr>
        <w:numPr>
          <w:ilvl w:val="0"/>
          <w:numId w:val="4"/>
        </w:numPr>
      </w:pPr>
      <w:r w:rsidRPr="005F505A">
        <w:t>Наказания без лишаване от свобода</w:t>
      </w:r>
    </w:p>
    <w:p w14:paraId="187D1E8B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t>Пробация</w:t>
      </w:r>
    </w:p>
    <w:p w14:paraId="13097AB6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t>Имуществени наказания</w:t>
      </w:r>
    </w:p>
    <w:p w14:paraId="6DB56524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t>Лишаване от права и обществено порицание</w:t>
      </w:r>
    </w:p>
    <w:p w14:paraId="62F60BCA" w14:textId="77777777" w:rsidR="005F505A" w:rsidRPr="005F505A" w:rsidRDefault="005F505A" w:rsidP="005F505A">
      <w:pPr>
        <w:numPr>
          <w:ilvl w:val="0"/>
          <w:numId w:val="4"/>
        </w:numPr>
      </w:pPr>
      <w:r w:rsidRPr="005F505A">
        <w:t>Определяне на наказанието</w:t>
      </w:r>
    </w:p>
    <w:p w14:paraId="142F2C03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t>Същност на определяне на наказанието</w:t>
      </w:r>
    </w:p>
    <w:p w14:paraId="70B82A95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t>Принципи на индивидуализация на наказанието</w:t>
      </w:r>
    </w:p>
    <w:p w14:paraId="64467882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t>Определяне на наказанието по чл. 55, 58 и 58а НК</w:t>
      </w:r>
    </w:p>
    <w:p w14:paraId="7E8A0018" w14:textId="77777777" w:rsidR="005F505A" w:rsidRPr="005F505A" w:rsidRDefault="005F505A" w:rsidP="005F505A">
      <w:pPr>
        <w:numPr>
          <w:ilvl w:val="0"/>
          <w:numId w:val="4"/>
        </w:numPr>
      </w:pPr>
      <w:r w:rsidRPr="005F505A">
        <w:t>Освобождаване от изтърпяване на наложеното наказание (Глава VII НК)</w:t>
      </w:r>
    </w:p>
    <w:p w14:paraId="0F329601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t>Понятие за освобождаване от изтърпяване на наложено наказание</w:t>
      </w:r>
    </w:p>
    <w:p w14:paraId="22B14C74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t>Условно осъждане</w:t>
      </w:r>
    </w:p>
    <w:p w14:paraId="06CEB870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t>Предсрочно освобождаване</w:t>
      </w:r>
    </w:p>
    <w:p w14:paraId="4386604D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t>Помилване</w:t>
      </w:r>
    </w:p>
    <w:p w14:paraId="15294BFB" w14:textId="77777777" w:rsidR="005F505A" w:rsidRPr="005F505A" w:rsidRDefault="005F505A" w:rsidP="005F505A">
      <w:pPr>
        <w:numPr>
          <w:ilvl w:val="0"/>
          <w:numId w:val="4"/>
        </w:numPr>
      </w:pPr>
      <w:r w:rsidRPr="005F505A">
        <w:t>Освобождаване от наказателната отговорност (чл. 78 и 78а НК)</w:t>
      </w:r>
    </w:p>
    <w:p w14:paraId="6C54A623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t>Понятие за освобождаване от наказателна отговорност</w:t>
      </w:r>
    </w:p>
    <w:p w14:paraId="06767146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t>Освобождаване от наказателна отговорност по чл. 78а НК</w:t>
      </w:r>
    </w:p>
    <w:p w14:paraId="08E434EB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t>Правни последици от освобождаването от наказателна отговорност по чл. 78а НК</w:t>
      </w:r>
    </w:p>
    <w:p w14:paraId="35CECE79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lastRenderedPageBreak/>
        <w:t>Неприложимост на освобождаването по чл. 78а НК</w:t>
      </w:r>
    </w:p>
    <w:p w14:paraId="59D3CD26" w14:textId="77777777" w:rsidR="005F505A" w:rsidRPr="005F505A" w:rsidRDefault="005F505A" w:rsidP="005F505A">
      <w:pPr>
        <w:numPr>
          <w:ilvl w:val="0"/>
          <w:numId w:val="4"/>
        </w:numPr>
      </w:pPr>
      <w:r w:rsidRPr="005F505A">
        <w:t>Погасяване на наказателното преследване и на наложеното наказание</w:t>
      </w:r>
    </w:p>
    <w:p w14:paraId="2D7218CD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t>Разграничения и определение</w:t>
      </w:r>
    </w:p>
    <w:p w14:paraId="0D2E3CD4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t>Смърт на дееца</w:t>
      </w:r>
    </w:p>
    <w:p w14:paraId="41E04803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t>Понятие и характеристики на давността</w:t>
      </w:r>
    </w:p>
    <w:p w14:paraId="5437815E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t>Давност, която погасява наказателното преследване (чл. 80 - 81 НК)</w:t>
      </w:r>
    </w:p>
    <w:p w14:paraId="706ACAA9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t>Давност, която погасява изпълнението на наложеното наказание - чл. 82 НК</w:t>
      </w:r>
    </w:p>
    <w:p w14:paraId="4BEDBB97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t>Амнистия - чл. 83 НК</w:t>
      </w:r>
    </w:p>
    <w:p w14:paraId="7A4275FB" w14:textId="77777777" w:rsidR="005F505A" w:rsidRPr="005F505A" w:rsidRDefault="005F505A" w:rsidP="005F505A">
      <w:pPr>
        <w:numPr>
          <w:ilvl w:val="0"/>
          <w:numId w:val="4"/>
        </w:numPr>
      </w:pPr>
      <w:r w:rsidRPr="005F505A">
        <w:t>Реабилитация</w:t>
      </w:r>
    </w:p>
    <w:p w14:paraId="62B50E20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t>Последиците от съдимостта като предмет на реабилитацията</w:t>
      </w:r>
    </w:p>
    <w:p w14:paraId="56EBC9D9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t>Същност на реабилитацията</w:t>
      </w:r>
    </w:p>
    <w:p w14:paraId="2EAB7D13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t>Реабилитация по право - чл. 85 - 86 НК</w:t>
      </w:r>
    </w:p>
    <w:p w14:paraId="03EA0352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t>Реабилитация по съдебен ред - чл. 87 - 88 НК</w:t>
      </w:r>
    </w:p>
    <w:p w14:paraId="438E03DB" w14:textId="77777777" w:rsidR="005F505A" w:rsidRPr="005F505A" w:rsidRDefault="005F505A" w:rsidP="005F505A">
      <w:pPr>
        <w:numPr>
          <w:ilvl w:val="1"/>
          <w:numId w:val="4"/>
        </w:numPr>
      </w:pPr>
      <w:r w:rsidRPr="005F505A">
        <w:t>Пълна реабилитация - чл. 88а НК</w:t>
      </w:r>
    </w:p>
    <w:p w14:paraId="2F17762C" w14:textId="77777777" w:rsidR="00A825F2" w:rsidRDefault="005F505A"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D5B7B"/>
    <w:multiLevelType w:val="multilevel"/>
    <w:tmpl w:val="87147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DE7EF1"/>
    <w:multiLevelType w:val="multilevel"/>
    <w:tmpl w:val="4B7C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6453E1"/>
    <w:multiLevelType w:val="multilevel"/>
    <w:tmpl w:val="6CA6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3715BC"/>
    <w:multiLevelType w:val="multilevel"/>
    <w:tmpl w:val="E08E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2A"/>
    <w:rsid w:val="001C282A"/>
    <w:rsid w:val="005F505A"/>
    <w:rsid w:val="0089545E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29FDD-812D-4909-8A37-0394F936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1367</Words>
  <Characters>7797</Characters>
  <Application>Microsoft Office Word</Application>
  <DocSecurity>0</DocSecurity>
  <Lines>64</Lines>
  <Paragraphs>18</Paragraphs>
  <ScaleCrop>false</ScaleCrop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2024-07-04T10:36:00Z</dcterms:created>
  <dcterms:modified xsi:type="dcterms:W3CDTF">2024-07-04T10:36:00Z</dcterms:modified>
</cp:coreProperties>
</file>