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ECC7B" w14:textId="26C596CF" w:rsidR="00A825F2" w:rsidRDefault="00E9665C">
      <w:r w:rsidRPr="00E9665C">
        <w:t>Увод: Според логиката на парите</w:t>
      </w:r>
      <w:r w:rsidRPr="00E9665C">
        <w:br/>
        <w:t>Веселие като през 399 г.</w:t>
      </w:r>
      <w:r w:rsidRPr="00E9665C">
        <w:br/>
        <w:t>Империя и обогатяване</w:t>
      </w:r>
      <w:r w:rsidRPr="00E9665C">
        <w:br/>
        <w:t>На изток от Рейн и северно от Дунав</w:t>
      </w:r>
      <w:r w:rsidRPr="00E9665C">
        <w:br/>
        <w:t>Силата на парите</w:t>
      </w:r>
      <w:r w:rsidRPr="00E9665C">
        <w:br/>
        <w:t>Нещата се разпадат</w:t>
      </w:r>
      <w:r w:rsidRPr="00E9665C">
        <w:br/>
        <w:t>Варварските нашествия</w:t>
      </w:r>
      <w:r w:rsidRPr="00E9665C">
        <w:br/>
        <w:t>Власт и периферия</w:t>
      </w:r>
      <w:r w:rsidRPr="00E9665C">
        <w:br/>
        <w:t>Отмиране на държавата?</w:t>
      </w:r>
      <w:r w:rsidRPr="00E9665C">
        <w:br/>
        <w:t>Заключение: Ще се разпадне ли Западната империя?</w:t>
      </w:r>
      <w:r w:rsidRPr="00E9665C">
        <w:br/>
        <w:t>Бележки</w:t>
      </w:r>
      <w:r w:rsidRPr="00E9665C">
        <w:br/>
        <w:t>Допълнителна литература</w:t>
      </w:r>
      <w:r w:rsidRPr="00E9665C">
        <w:br/>
        <w:t>Показалец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D0"/>
    <w:rsid w:val="0089545E"/>
    <w:rsid w:val="00B611D0"/>
    <w:rsid w:val="00E94AFF"/>
    <w:rsid w:val="00E9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F3762-C501-4D9D-AA8B-4E50A6F9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2025-03-06T10:56:00Z</dcterms:created>
  <dcterms:modified xsi:type="dcterms:W3CDTF">2025-03-06T10:56:00Z</dcterms:modified>
</cp:coreProperties>
</file>