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3E01" w14:textId="77777777" w:rsidR="00BD1323" w:rsidRPr="00BD1323" w:rsidRDefault="00BD1323" w:rsidP="00BD1323">
      <w:r w:rsidRPr="00BD1323">
        <w:t>Главни действащи лица</w:t>
      </w:r>
      <w:r w:rsidRPr="00BD1323">
        <w:br/>
        <w:t>Бележка върху датите</w:t>
      </w:r>
      <w:r w:rsidRPr="00BD1323">
        <w:br/>
        <w:t>Мерни единици</w:t>
      </w:r>
      <w:r w:rsidRPr="00BD1323">
        <w:br/>
        <w:t>Предговор към юбилейното издание</w:t>
      </w:r>
      <w:r w:rsidRPr="00BD1323">
        <w:br/>
        <w:t>Пролог. Призрачно видение</w:t>
      </w:r>
      <w:r w:rsidRPr="00BD1323">
        <w:br/>
      </w:r>
      <w:r w:rsidRPr="00BD1323">
        <w:rPr>
          <w:b/>
          <w:bCs/>
        </w:rPr>
        <w:t>В търсене на империя</w:t>
      </w:r>
    </w:p>
    <w:p w14:paraId="1CFF507B" w14:textId="77777777" w:rsidR="00BD1323" w:rsidRPr="00BD1323" w:rsidRDefault="00BD1323" w:rsidP="00BD1323">
      <w:pPr>
        <w:numPr>
          <w:ilvl w:val="0"/>
          <w:numId w:val="5"/>
        </w:numPr>
      </w:pPr>
      <w:r w:rsidRPr="00BD1323">
        <w:t>Началото</w:t>
      </w:r>
    </w:p>
    <w:p w14:paraId="09BF474B" w14:textId="77777777" w:rsidR="00BD1323" w:rsidRPr="00BD1323" w:rsidRDefault="00BD1323" w:rsidP="00BD1323">
      <w:pPr>
        <w:numPr>
          <w:ilvl w:val="0"/>
          <w:numId w:val="5"/>
        </w:numPr>
      </w:pPr>
      <w:r w:rsidRPr="00BD1323">
        <w:t>Човекът без родина</w:t>
      </w:r>
    </w:p>
    <w:p w14:paraId="0A1EC79A" w14:textId="77777777" w:rsidR="00BD1323" w:rsidRPr="00BD1323" w:rsidRDefault="00BD1323" w:rsidP="00BD1323">
      <w:pPr>
        <w:numPr>
          <w:ilvl w:val="0"/>
          <w:numId w:val="5"/>
        </w:numPr>
      </w:pPr>
      <w:r w:rsidRPr="00BD1323">
        <w:t>Въображаемата земя</w:t>
      </w:r>
    </w:p>
    <w:p w14:paraId="59DC1561" w14:textId="77777777" w:rsidR="00BD1323" w:rsidRPr="00BD1323" w:rsidRDefault="00BD1323" w:rsidP="00BD1323">
      <w:pPr>
        <w:numPr>
          <w:ilvl w:val="0"/>
          <w:numId w:val="5"/>
        </w:numPr>
      </w:pPr>
      <w:r w:rsidRPr="00BD1323">
        <w:t xml:space="preserve">Църквата на </w:t>
      </w:r>
      <w:proofErr w:type="spellStart"/>
      <w:r w:rsidRPr="00BD1323">
        <w:t>беззаконниците</w:t>
      </w:r>
      <w:proofErr w:type="spellEnd"/>
    </w:p>
    <w:p w14:paraId="6B2D15CC" w14:textId="77777777" w:rsidR="00BD1323" w:rsidRPr="00BD1323" w:rsidRDefault="00BD1323" w:rsidP="00BD1323">
      <w:r w:rsidRPr="00BD1323">
        <w:rPr>
          <w:b/>
          <w:bCs/>
        </w:rPr>
        <w:t>Там, където свършва светът</w:t>
      </w:r>
    </w:p>
    <w:p w14:paraId="3BAA1651" w14:textId="77777777" w:rsidR="00BD1323" w:rsidRPr="00BD1323" w:rsidRDefault="00BD1323" w:rsidP="00BD1323">
      <w:pPr>
        <w:numPr>
          <w:ilvl w:val="0"/>
          <w:numId w:val="6"/>
        </w:numPr>
      </w:pPr>
      <w:r w:rsidRPr="00BD1323">
        <w:t>Тежкото изпитание на водачеството</w:t>
      </w:r>
    </w:p>
    <w:p w14:paraId="0726E7CA" w14:textId="77777777" w:rsidR="00BD1323" w:rsidRPr="00BD1323" w:rsidRDefault="00BD1323" w:rsidP="00BD1323">
      <w:pPr>
        <w:numPr>
          <w:ilvl w:val="0"/>
          <w:numId w:val="6"/>
        </w:numPr>
      </w:pPr>
      <w:r w:rsidRPr="00BD1323">
        <w:t>Корабокрушенци</w:t>
      </w:r>
    </w:p>
    <w:p w14:paraId="7A96D2FF" w14:textId="77777777" w:rsidR="00BD1323" w:rsidRPr="00BD1323" w:rsidRDefault="00BD1323" w:rsidP="00BD1323">
      <w:pPr>
        <w:numPr>
          <w:ilvl w:val="0"/>
          <w:numId w:val="6"/>
        </w:numPr>
      </w:pPr>
      <w:r w:rsidRPr="00BD1323">
        <w:t>Опашката на дракона</w:t>
      </w:r>
    </w:p>
    <w:p w14:paraId="07297DB2" w14:textId="77777777" w:rsidR="00BD1323" w:rsidRPr="00BD1323" w:rsidRDefault="00BD1323" w:rsidP="00BD1323">
      <w:pPr>
        <w:numPr>
          <w:ilvl w:val="0"/>
          <w:numId w:val="6"/>
        </w:numPr>
      </w:pPr>
      <w:r w:rsidRPr="00BD1323">
        <w:t>Надпревара със смъртта</w:t>
      </w:r>
    </w:p>
    <w:p w14:paraId="5DC7CF48" w14:textId="77777777" w:rsidR="00BD1323" w:rsidRPr="00BD1323" w:rsidRDefault="00BD1323" w:rsidP="00BD1323">
      <w:pPr>
        <w:numPr>
          <w:ilvl w:val="0"/>
          <w:numId w:val="6"/>
        </w:numPr>
      </w:pPr>
      <w:r w:rsidRPr="00BD1323">
        <w:t>Изгубената империя</w:t>
      </w:r>
    </w:p>
    <w:p w14:paraId="5567F125" w14:textId="77777777" w:rsidR="00BD1323" w:rsidRPr="00BD1323" w:rsidRDefault="00BD1323" w:rsidP="00BD1323">
      <w:pPr>
        <w:numPr>
          <w:ilvl w:val="0"/>
          <w:numId w:val="6"/>
        </w:numPr>
      </w:pPr>
      <w:r w:rsidRPr="00BD1323">
        <w:t>Последната битка</w:t>
      </w:r>
    </w:p>
    <w:p w14:paraId="0F9AF92D" w14:textId="77777777" w:rsidR="00BD1323" w:rsidRPr="00BD1323" w:rsidRDefault="00BD1323" w:rsidP="00BD1323">
      <w:r w:rsidRPr="00BD1323">
        <w:rPr>
          <w:b/>
          <w:bCs/>
        </w:rPr>
        <w:t>Завръщане на мъртвите</w:t>
      </w:r>
    </w:p>
    <w:p w14:paraId="4755F9EE" w14:textId="77777777" w:rsidR="00BD1323" w:rsidRPr="00BD1323" w:rsidRDefault="00BD1323" w:rsidP="00BD1323">
      <w:pPr>
        <w:numPr>
          <w:ilvl w:val="0"/>
          <w:numId w:val="7"/>
        </w:numPr>
      </w:pPr>
      <w:r w:rsidRPr="00BD1323">
        <w:t>Корабът на метежниците</w:t>
      </w:r>
    </w:p>
    <w:p w14:paraId="4861FD59" w14:textId="77777777" w:rsidR="00BD1323" w:rsidRPr="00BD1323" w:rsidRDefault="00BD1323" w:rsidP="00BD1323">
      <w:pPr>
        <w:numPr>
          <w:ilvl w:val="0"/>
          <w:numId w:val="7"/>
        </w:numPr>
      </w:pPr>
      <w:r w:rsidRPr="00BD1323">
        <w:t>Оцелелите</w:t>
      </w:r>
    </w:p>
    <w:p w14:paraId="724109A8" w14:textId="77777777" w:rsidR="00BD1323" w:rsidRPr="00BD1323" w:rsidRDefault="00BD1323" w:rsidP="00BD1323">
      <w:pPr>
        <w:numPr>
          <w:ilvl w:val="0"/>
          <w:numId w:val="7"/>
        </w:numPr>
      </w:pPr>
      <w:proofErr w:type="spellStart"/>
      <w:r w:rsidRPr="00BD1323">
        <w:t>Et</w:t>
      </w:r>
      <w:proofErr w:type="spellEnd"/>
      <w:r w:rsidRPr="00BD1323">
        <w:t xml:space="preserve"> </w:t>
      </w:r>
      <w:proofErr w:type="spellStart"/>
      <w:r w:rsidRPr="00BD1323">
        <w:t>in</w:t>
      </w:r>
      <w:proofErr w:type="spellEnd"/>
      <w:r w:rsidRPr="00BD1323">
        <w:t xml:space="preserve"> Arcadia </w:t>
      </w:r>
      <w:proofErr w:type="spellStart"/>
      <w:r w:rsidRPr="00BD1323">
        <w:t>Ego</w:t>
      </w:r>
      <w:proofErr w:type="spellEnd"/>
    </w:p>
    <w:p w14:paraId="441C796D" w14:textId="77777777" w:rsidR="00BD1323" w:rsidRPr="00BD1323" w:rsidRDefault="00BD1323" w:rsidP="00BD1323">
      <w:pPr>
        <w:numPr>
          <w:ilvl w:val="0"/>
          <w:numId w:val="7"/>
        </w:numPr>
      </w:pPr>
      <w:r w:rsidRPr="00BD1323">
        <w:t>Корабът призрак</w:t>
      </w:r>
    </w:p>
    <w:p w14:paraId="136B2D22" w14:textId="77777777" w:rsidR="00BD1323" w:rsidRPr="00BD1323" w:rsidRDefault="00BD1323" w:rsidP="00BD1323">
      <w:pPr>
        <w:numPr>
          <w:ilvl w:val="0"/>
          <w:numId w:val="7"/>
        </w:numPr>
      </w:pPr>
      <w:r w:rsidRPr="00BD1323">
        <w:t>След Магелан</w:t>
      </w:r>
    </w:p>
    <w:p w14:paraId="7341FFF5" w14:textId="11AF1F5C" w:rsidR="00A825F2" w:rsidRDefault="00BD1323" w:rsidP="00BD1323">
      <w:r w:rsidRPr="00BD1323">
        <w:t>Благодарности</w:t>
      </w:r>
      <w:r w:rsidRPr="00BD1323">
        <w:br/>
        <w:t>Бележки върху източниците</w:t>
      </w:r>
      <w:r w:rsidRPr="00BD1323">
        <w:br/>
        <w:t>Избрана библиография</w:t>
      </w:r>
      <w:r w:rsidRPr="00BD1323">
        <w:br/>
        <w:t>Източници на илюстрациите</w:t>
      </w:r>
      <w:r w:rsidRPr="00BD1323">
        <w:br/>
        <w:t>Показалец</w:t>
      </w:r>
      <w:r w:rsidRPr="00BD1323">
        <w:br/>
        <w:t>За автора</w:t>
      </w:r>
      <w:r w:rsidRPr="00BD1323">
        <w:br/>
        <w:t>За книгата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D4621"/>
    <w:multiLevelType w:val="multilevel"/>
    <w:tmpl w:val="39B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D7114"/>
    <w:multiLevelType w:val="multilevel"/>
    <w:tmpl w:val="D06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4DB9"/>
    <w:multiLevelType w:val="multilevel"/>
    <w:tmpl w:val="D3C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E156B"/>
    <w:multiLevelType w:val="multilevel"/>
    <w:tmpl w:val="A19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7155A"/>
    <w:multiLevelType w:val="multilevel"/>
    <w:tmpl w:val="A474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50119"/>
    <w:multiLevelType w:val="multilevel"/>
    <w:tmpl w:val="B094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4438C"/>
    <w:multiLevelType w:val="multilevel"/>
    <w:tmpl w:val="2AE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3C"/>
    <w:rsid w:val="0004553C"/>
    <w:rsid w:val="0020564E"/>
    <w:rsid w:val="0089545E"/>
    <w:rsid w:val="00BD1323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3A2F"/>
  <w15:chartTrackingRefBased/>
  <w15:docId w15:val="{9F63AB3D-3BEB-4C43-899E-6C7E601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3</cp:revision>
  <dcterms:created xsi:type="dcterms:W3CDTF">2025-03-06T12:32:00Z</dcterms:created>
  <dcterms:modified xsi:type="dcterms:W3CDTF">2025-03-06T12:44:00Z</dcterms:modified>
</cp:coreProperties>
</file>